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11" w:rsidRPr="00646586" w:rsidRDefault="008F3711" w:rsidP="00646586">
      <w:pPr>
        <w:pStyle w:val="Heading3"/>
        <w:bidi/>
        <w:spacing w:before="0" w:after="0" w:line="360" w:lineRule="auto"/>
        <w:rPr>
          <w:rFonts w:ascii="Tahoma" w:hAnsi="Tahoma" w:cs="PT Bold Heading"/>
          <w:b w:val="0"/>
          <w:bCs w:val="0"/>
          <w:color w:val="auto"/>
          <w:sz w:val="32"/>
          <w:szCs w:val="32"/>
        </w:rPr>
      </w:pPr>
    </w:p>
    <w:p w:rsidR="00E41CE8" w:rsidRPr="00646586" w:rsidRDefault="000865C0" w:rsidP="00646586">
      <w:pPr>
        <w:pStyle w:val="Heading3"/>
        <w:bidi/>
        <w:spacing w:before="0" w:after="0" w:line="360" w:lineRule="auto"/>
        <w:jc w:val="center"/>
        <w:rPr>
          <w:rFonts w:ascii="Tahoma" w:hAnsi="Tahoma" w:cs="PT Bold Heading"/>
          <w:b w:val="0"/>
          <w:bCs w:val="0"/>
          <w:color w:val="auto"/>
          <w:sz w:val="32"/>
          <w:szCs w:val="32"/>
        </w:rPr>
      </w:pPr>
      <w:r w:rsidRPr="00646586">
        <w:rPr>
          <w:rFonts w:ascii="Tahoma" w:hAnsi="Tahoma" w:cs="PT Bold Heading" w:hint="cs"/>
          <w:b w:val="0"/>
          <w:bCs w:val="0"/>
          <w:color w:val="auto"/>
          <w:sz w:val="32"/>
          <w:szCs w:val="32"/>
          <w:rtl/>
        </w:rPr>
        <w:t xml:space="preserve">النحــــــــــــــــــــل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rStyle w:val="Strong"/>
          <w:b w:val="0"/>
          <w:bCs w:val="0"/>
          <w:color w:val="000000"/>
          <w:sz w:val="32"/>
          <w:szCs w:val="32"/>
          <w:rtl/>
        </w:rPr>
        <w:t>قال تعالى: (وأوحى ربك إلى النحل أن اتخذي من الجبال بيوتاً و من الشجر</w:t>
      </w:r>
      <w:r w:rsidRPr="00646586">
        <w:rPr>
          <w:rStyle w:val="Strong"/>
          <w:b w:val="0"/>
          <w:bCs w:val="0"/>
          <w:color w:val="000000"/>
          <w:sz w:val="32"/>
          <w:szCs w:val="32"/>
        </w:rPr>
        <w:t xml:space="preserve"> </w:t>
      </w:r>
      <w:r w:rsidRPr="00646586">
        <w:rPr>
          <w:rStyle w:val="Strong"/>
          <w:b w:val="0"/>
          <w:bCs w:val="0"/>
          <w:color w:val="000000"/>
          <w:sz w:val="32"/>
          <w:szCs w:val="32"/>
          <w:rtl/>
        </w:rPr>
        <w:t>و مما يعرشون ، ثم كلي من كل الثمرات فاسلكي سبل ربك ذللا يخرج من بطونها شراب</w:t>
      </w:r>
      <w:r w:rsidRPr="00646586">
        <w:rPr>
          <w:rStyle w:val="Strong"/>
          <w:b w:val="0"/>
          <w:bCs w:val="0"/>
          <w:color w:val="000000"/>
          <w:sz w:val="32"/>
          <w:szCs w:val="32"/>
        </w:rPr>
        <w:t xml:space="preserve"> </w:t>
      </w:r>
      <w:r w:rsidRPr="00646586">
        <w:rPr>
          <w:rStyle w:val="Strong"/>
          <w:b w:val="0"/>
          <w:bCs w:val="0"/>
          <w:color w:val="000000"/>
          <w:sz w:val="32"/>
          <w:szCs w:val="32"/>
          <w:rtl/>
        </w:rPr>
        <w:t>مختلف ألوانه فيه شفاء للناس إن في ذلك لآية لقوم يتفكرون .) النحل 67-68</w:t>
      </w:r>
      <w:r w:rsidRPr="00646586">
        <w:rPr>
          <w:rStyle w:val="Strong"/>
          <w:b w:val="0"/>
          <w:bCs w:val="0"/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إن من أكبر الأشياء إعجازا و إثارة للعجب في حياة النحل هو بناء أقراص الشمع على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هيئة خلايا سداسية تستعمل كمستودعات لاختزان العسل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يكفي أن نتعرف على عظمة هذا الإعجاز الهندسي من علماء الرياضيات الذين يقولون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بأن النحل يصنع خلاياه بهذا الشكل لأنه يسمح لها باحتواء أكبر عدد ممكن من أعضاء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المملكة و بأقل قدرة ممكن من الشمع الغالي اللازم لبناء جدرانها ، و هي عملية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عبقرية تبلغ درجة من الكمال تفوق كل عبقريات البشر مجتمعين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الخلية التي يعيش فيها النحل تضم فيها مجتمع النحل تضم ملكة واحدة و بضع مئات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من الذكور و عشرات الألوف من الشغالات . و تطير النحلة الشغالة بحثا عن الماء</w:t>
      </w:r>
      <w:r w:rsidRPr="00646586">
        <w:rPr>
          <w:color w:val="000000"/>
          <w:sz w:val="32"/>
          <w:szCs w:val="32"/>
        </w:rPr>
        <w:t xml:space="preserve"> . </w:t>
      </w:r>
      <w:r w:rsidRPr="00646586">
        <w:rPr>
          <w:color w:val="000000"/>
          <w:sz w:val="32"/>
          <w:szCs w:val="32"/>
          <w:rtl/>
        </w:rPr>
        <w:t>ولكي تجمع النحل مائة جرام من العسل لابد لها من زيادة نحو مليون زهرة ن فتظل تنتقل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من زهرة إلى زهرة و تمتص الرحيق بخرطومها إلى داخل معدتها حيث يهضم ، ثم يقوم فريق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آخر من الشغالات بالتهوية بأجنحتها و تتطاير الرطوبة و يتركز السائل فيصير عسلاً .و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بعد ذلك يقوم فريق آخر من النحل بالتأكيد من أن العسل قد نضج فتغلق العيون بطبقة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رقيقة من الشمع لتحتفظ به نظيفاً حتى تحتاج إليه في الشتاء عندما تخلو الحقول من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الأزهار . و يخبرنا علماء الحشرات أن شغالات النحل تبذل جهداً خارقاً للحفاظ على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العسل ، فهي تنظف الخلية بمهارة فائقة و تسدّ كل الشقوق و تلمع كل الحوائط بغراء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 xml:space="preserve">النحل ، هي لا تقنع </w:t>
      </w:r>
      <w:r w:rsidRPr="00646586">
        <w:rPr>
          <w:color w:val="000000"/>
          <w:sz w:val="32"/>
          <w:szCs w:val="32"/>
          <w:rtl/>
        </w:rPr>
        <w:lastRenderedPageBreak/>
        <w:t>بتهوية الخلية بل تحافظ على ثبات درجة الحرارة فيها عند مستوى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ثابت و :أنها تقوم بعملية تكييف للهواء داخل الخلية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ففي أيام الصيف القائظ يمكن للمرء أن يرى طوابير الشغالات و قد وقفن بباب الخلية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واتجهن جميعاً إلى ناحية واحدة ثم قمن بتحريك أجنحتهن بقوة . و هذه الشغالات يطلق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عليها اسم " المروحة " لأن عملها يؤدي إلى إدخال تيارات قوية من الهواء البارد إلى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الخلية . من ناحية أخرى ، توجد في داخل الخلية مجموعة أخرى من الشغالات منهمكة في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طرد الهواء الساخن إلى خارج الخلية . أما في الأجواء الباردة فإن النحل يتجمع فوق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الأقراص لكي تقلل ما يتعرض من سطحها للجو ، و تزيد حركة التمثيل الغذائي ببدنها ، و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تكون النتيجة رفع درجة الحرارة داخل الخلية بالقدرة اللازمة لحماية العسل من الفساد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تستطيع العشيرة الواحدة من النحل أن تجمع نحو 150 كيلوجراما من العسل في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الموسم الواحد . و الكيلوجرام الواحد من العسل يكلف النحلة ما بين 120000 و 150 ألف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حمل ٍ من الرحيق تجمعها بعد أن تطير مسافة تعادل محيط الأرض عدة مرات في المتوسط</w:t>
      </w:r>
      <w:r w:rsidRPr="00646586">
        <w:rPr>
          <w:color w:val="000000"/>
          <w:sz w:val="32"/>
          <w:szCs w:val="32"/>
        </w:rPr>
        <w:t xml:space="preserve"> . </w:t>
      </w:r>
      <w:r w:rsidRPr="00646586">
        <w:rPr>
          <w:color w:val="000000"/>
          <w:sz w:val="32"/>
          <w:szCs w:val="32"/>
          <w:rtl/>
        </w:rPr>
        <w:t>و تستطيع النحلة أن تطير بسرعة 65كيلومترا في الساعة ، وهو ما يعادل سرعة القطار</w:t>
      </w:r>
      <w:r w:rsidRPr="00646586">
        <w:rPr>
          <w:color w:val="000000"/>
          <w:sz w:val="32"/>
          <w:szCs w:val="32"/>
        </w:rPr>
        <w:t xml:space="preserve"> . </w:t>
      </w:r>
      <w:r w:rsidRPr="00646586">
        <w:rPr>
          <w:color w:val="000000"/>
          <w:sz w:val="32"/>
          <w:szCs w:val="32"/>
          <w:rtl/>
        </w:rPr>
        <w:t>وحتى لو كان الحمل الذي تنوء به يعادل ثلاثة أرباع وزنها فإنها يمكن أن تطير بسرعة</w:t>
      </w:r>
      <w:r w:rsidRPr="00646586">
        <w:rPr>
          <w:color w:val="000000"/>
          <w:sz w:val="32"/>
          <w:szCs w:val="32"/>
        </w:rPr>
        <w:t xml:space="preserve"> 30 </w:t>
      </w:r>
      <w:r w:rsidRPr="00646586">
        <w:rPr>
          <w:color w:val="000000"/>
          <w:sz w:val="32"/>
          <w:szCs w:val="32"/>
          <w:rtl/>
        </w:rPr>
        <w:t>كيلومترا في الساعة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قرص العسل هو أحسنه مذاقاً و أعلاه ، إذ إنه يكون على حالته الطبيعية التي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أخرجته النحل بها . و قد أثبت العلم أن اختلاف كل من تركيب التربة و المراعي التي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يسلكها النحل يؤثر تأثيراً كبيراً في لون العسل . فالعسل الناتج من رحيق أزهار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القطن ـ مثلاًـ يكون قاتماً ، بخلاف عسل أزهار البرسيم الذي يكون فاتح اللون ، وعسل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شجر التفاح ذي اللون الأصفر الباهت ، و عسل التوت الأسود ذي اللون الأبيض كالماء 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 عسل أزهار النعناع العطري ذي اللون العنبري ، وغير ذلك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lastRenderedPageBreak/>
        <w:t>و يلخص القرآن الكريم تاريخ النحل في كلمات معدودات فيها جوامع الكلم ، فقد اتخذ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النحل بوحي من الله بيوتاً من الجبال في بادئ الأمر ، ثم انحدر منها إلى الأشجار 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ثم تطور إلى المعيشة في الخلايا التي يصنعها على نحو ما نعرفها اليوم ، و إن بعض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العلماء الذين كرسوا جهودهم لدراسة حياة الحشرات وقفوا على حقائق و عجيبة وافقت صحة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ما جاء في القرآن ، من إن هناك فصائل برية من النحل تسكن الجبال و تتخذ من مغاراتها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مأوى لها ، وأن منه سلالات تتخذ من الأشجار سكنا بأن تلجأ إلى الثقوب الموجودة في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جذوع الأشجار و تتخذ منها بيوتاُ تأوي إليها . و لما سخر الله النحل لمنفعة الإنسان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أمكن استئناسه في حاويات من الطين أو الخشب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تدل الدراسات العلمية المستفيضة لمملكة النحل أن إلهام الله ـ سبحانه و تعالى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ـ لها يجعلها تطير لارتشاف رحيق الأزهار ، فتبتعد عن خليتها آلاف الأمتار ، ثم ترجع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إليها ثانية دون أن تخطئها و تدخل خلية أخرى غيرها، علما بأن الخلايا في المناحل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تكون متشابهة و مرصوصة بعضها إلى جوار بعض ، و ذلك لأن الله ـ سبحانه و تعالى ـ قد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ذلل الطريق و سهلها لها و منحها من قدرات التكيف الوظيفي و السلوكي ما يعينها في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رحلات استكشاف الغذاء وجنية ثم العودة بعد ذلك إلى البيت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قبل أن نعرض لأوجه الإعجاز في حركات النحل و أسفاره نلفت الأنظار إلى مدى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النظام و الدقة اللذين يحكمان جماعات النحل المستقرة . فمن المعروف أن الجماعة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الواحدة تتألف من الملكة ( الأم) و عدد يتراوح بين أربعمائة نخلة و خمسمائة نحلة من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الذكور ، بالإضافة إلى عدد هائل من العاملات ( الشغالات ) و صغار في دور التكوين 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أما الملكة فعليها وحدها وضع البيض الذي يخرج منه نحل الخلية كلها ، و الذكور عليها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فقط تلقيح الملكة ، بينما تقوم الشغالات بجميع الأعمال (المنزلية ) و جمع الغذاء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في رحلة الاستكشاف لجمع الغذاء الطيب تستعين العاملة بحواسها التي منحها الله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 xml:space="preserve">إياها . فهي مزودة بحاسة شم قوية عن طريق قرني الاستشعار </w:t>
      </w:r>
      <w:r w:rsidRPr="00646586">
        <w:rPr>
          <w:color w:val="000000"/>
          <w:sz w:val="32"/>
          <w:szCs w:val="32"/>
          <w:rtl/>
        </w:rPr>
        <w:lastRenderedPageBreak/>
        <w:t>في مقدم الأخص اللونين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الأزرق و الأصفر ، و هي تمتاز على العين البشرية في إحساسها بالأشعة فوق البنفسجية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، لذلك فهي ترى ما لا تراه عيوننا ، مثل بعض المسالك و النقوش التي ترشد و تقود إلى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مختزن الرحيق و لا يمكننا الكشف عنها إلا بتصويرها بالأشعة فوق البنفسجية . ثم إذا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حطت على زهرة يانعة و بلغت ورحيقها استطاعت أن تتذوقه و تحدد بكم فطرتها مقدار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حلاوته</w:t>
      </w:r>
      <w:r w:rsidRPr="00646586">
        <w:rPr>
          <w:color w:val="000000"/>
          <w:sz w:val="32"/>
          <w:szCs w:val="32"/>
        </w:rPr>
        <w:t xml:space="preserve"> . </w:t>
      </w:r>
    </w:p>
    <w:p w:rsidR="00E41CE8" w:rsidRPr="00646586" w:rsidRDefault="00E41CE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 في رحلة العودة تهتدي النحلة إلى مسكنها بحاستي النظر و الشم معا . أما حاسة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الشم فتتعرف على الرائحة الخاصة المميزة للخلية . و أما حاسة الإبصار فتساعد على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تذكر معالم رحلة الاستكشاف ، إذ يلاحظ أن النحل عندما تغادر البيت تستدير إليه وتقف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أو تحلق أمامه فترة و كأنها تتفحصه و تتمعنه حتى ينطبع في ذاكرتها ، ثم هي بعد ذلك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تطير من حوله في دوائر تأخذ في الاتساع شيئاً فشيئاً ، و عندما تعود إلى البيت تخبر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عشيرتها بتفاصيل رحلتها ، و تدل زميلاتها على مكان الغذاء فينطلقن تباعاً لجني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الرحيق من الزهور و الإكثار منه لادخاره ما يفيض عن الحاجة لوقت الشتاء ببرده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القارص و غذائه الشحيح</w:t>
      </w:r>
      <w:r w:rsidRPr="00646586">
        <w:rPr>
          <w:color w:val="000000"/>
          <w:sz w:val="32"/>
          <w:szCs w:val="32"/>
        </w:rPr>
        <w:t xml:space="preserve"> . </w:t>
      </w:r>
    </w:p>
    <w:p w:rsidR="00FB3FBF" w:rsidRPr="00646586" w:rsidRDefault="00E41698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/>
          <w:b w:val="0"/>
          <w:bCs w:val="0"/>
          <w:color w:val="auto"/>
          <w:u w:val="single"/>
          <w:rtl/>
        </w:rPr>
        <w:t>لغة النحل</w:t>
      </w:r>
    </w:p>
    <w:p w:rsidR="00E41698" w:rsidRPr="00646586" w:rsidRDefault="00E41698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  <w:rtl/>
        </w:rPr>
      </w:pPr>
      <w:r w:rsidRPr="00646586">
        <w:rPr>
          <w:color w:val="000000"/>
          <w:sz w:val="32"/>
          <w:szCs w:val="32"/>
          <w:rtl/>
        </w:rPr>
        <w:t>لعل أغرب ما اكتشفه العلم الحديث في عالم الحشرات هو أن للنحل لغة خاصة يتفاهم بها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عن طريق الرقص ، و قد شرحها بالتفصيل عالم ألماني ضمنها كتابه المسمى " حياة النحل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الراقص " ، بعد دراسات استمرت نحوا من عاما نال بسببها جائزة نوبل العالمية عام</w:t>
      </w:r>
      <w:r w:rsidRPr="00646586">
        <w:rPr>
          <w:color w:val="000000"/>
          <w:sz w:val="32"/>
          <w:szCs w:val="32"/>
        </w:rPr>
        <w:t xml:space="preserve"> 1973 . </w:t>
      </w:r>
      <w:r w:rsidRPr="00646586">
        <w:rPr>
          <w:color w:val="000000"/>
          <w:sz w:val="32"/>
          <w:szCs w:val="32"/>
          <w:rtl/>
        </w:rPr>
        <w:t>فقد تبين لهذا العالم أن للنحلة الشغالة في جسمها من الأجهزة ما يجعلها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تستطيع قياس المسافات و الأبعاد و الزوايا بين قرص الشمس و الخلية ، ثم إنها تستخدم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لغة سرية في التخاطب عن طريق رقصات خاصة معبرة تنبئ بها أخواتها عن وجود الرحيق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الحلو و تحدد لهن موضعه تحديدا دقيقاً من حيث زاوية الاتجاه إليه و بعده عن بيتها</w:t>
      </w:r>
      <w:r w:rsidRPr="00646586">
        <w:rPr>
          <w:color w:val="000000"/>
          <w:sz w:val="32"/>
          <w:szCs w:val="32"/>
        </w:rPr>
        <w:t xml:space="preserve"> .. </w:t>
      </w:r>
      <w:r w:rsidRPr="00646586">
        <w:rPr>
          <w:color w:val="000000"/>
          <w:sz w:val="32"/>
          <w:szCs w:val="32"/>
          <w:rtl/>
        </w:rPr>
        <w:t xml:space="preserve">و هي كلها حقائق أغرب من الخيال ، ولكنها </w:t>
      </w:r>
      <w:r w:rsidRPr="00646586">
        <w:rPr>
          <w:color w:val="000000"/>
          <w:sz w:val="32"/>
          <w:szCs w:val="32"/>
          <w:rtl/>
        </w:rPr>
        <w:lastRenderedPageBreak/>
        <w:t>من آيات الله المعجزة التي كشف العلم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الحديث عن بعض أسرارها بعد أربعة عشر قرناُ من نزول القرآن الكريم على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سيدنا محمد عليه الصلاة والسلام</w:t>
      </w:r>
      <w:r w:rsidRPr="00646586">
        <w:rPr>
          <w:color w:val="000000"/>
          <w:sz w:val="32"/>
          <w:szCs w:val="32"/>
        </w:rPr>
        <w:t xml:space="preserve"> .</w:t>
      </w:r>
    </w:p>
    <w:p w:rsidR="00E41698" w:rsidRPr="00646586" w:rsidRDefault="00E41698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/>
          <w:b w:val="0"/>
          <w:bCs w:val="0"/>
          <w:color w:val="auto"/>
          <w:u w:val="single"/>
          <w:rtl/>
        </w:rPr>
        <w:t>تغذية النحل</w:t>
      </w:r>
    </w:p>
    <w:p w:rsidR="00E41698" w:rsidRPr="00646586" w:rsidRDefault="00E4169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هناك علامات لاحتياج الخلية للتغذية مثل قلة العسل وحبوب اللقاح في الخلية،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واختفاء الذكور، وإلقاء اليرقات خارج الخلية وخفة وزن الخلية. يُلاحظ أن الخلايا في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الريف المصري لا تحتاج تغذية على الإطلاق؛ ففي الشتاء تتوافر زهور الفول والخضراوات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والأشجار الخشبية وحتى الحشائش على الجسور… إلخ. يمكن الاحتفاظ ببراويز العسل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القاتم اللون (لا تصلح للتسويق) للتغذية عليها خلال الشتاء</w:t>
      </w:r>
      <w:r w:rsidRPr="00646586">
        <w:rPr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التغذية بالمحلول السكري</w:t>
      </w:r>
    </w:p>
    <w:p w:rsidR="00E41698" w:rsidRPr="00646586" w:rsidRDefault="00E41698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يمكن التغذية بمحلول سكري 2 كجم لكل لتر ماء، ويراعى ما يلي</w:t>
      </w:r>
      <w:r w:rsidRPr="00646586">
        <w:rPr>
          <w:color w:val="000000"/>
          <w:sz w:val="32"/>
          <w:szCs w:val="32"/>
        </w:rPr>
        <w:t xml:space="preserve">: </w:t>
      </w:r>
    </w:p>
    <w:p w:rsidR="00E41698" w:rsidRPr="00646586" w:rsidRDefault="00E41698" w:rsidP="00646586">
      <w:pPr>
        <w:numPr>
          <w:ilvl w:val="0"/>
          <w:numId w:val="1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يجب أن يكون السكر نقيًّا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numPr>
          <w:ilvl w:val="0"/>
          <w:numId w:val="1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تجرى التغذية في المساء لتجنب السرقة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numPr>
          <w:ilvl w:val="0"/>
          <w:numId w:val="1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لا يترك المحلول السكري طويلا في الخلية حتى لا يتخمر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numPr>
          <w:ilvl w:val="0"/>
          <w:numId w:val="1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تقدم كمية محلول متناسبة مع قوة الخلية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numPr>
          <w:ilvl w:val="0"/>
          <w:numId w:val="1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تغذى كل الطوائف في نفس الوقت، ونبدأ بالخلايا الأقوى لتجنب السرقة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numPr>
          <w:ilvl w:val="0"/>
          <w:numId w:val="1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تنظف الخلايا، وتجفف جيدا بعد كل تغذية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هناك أنواع كثيرة من المغذيات ، وأسهلها هو وضع المحلول السكري في أكياس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بلاستيكية مع ثقبها ثقبًا أو اثنين بإبره رفيعة، ويوضع الكيس فوق البراويز. عند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تحضير المحلول يسخن الماء، ويوضع على السكر، وليس العكس، ويقلب حتى الذوبان دون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وضعه على النار مباشرة، وبعد الذوبان يعصر عليه فص ليمون لمنع التبلور، وقد تضاف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ملعقة ملح صغيرة؛ لأن النحل يحب ذلك. يترك ليبرد ثم يعبأ في المغذيات</w:t>
      </w:r>
      <w:r w:rsidRPr="00646586">
        <w:rPr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بدائل حبوب اللقاح</w:t>
      </w: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</w:rPr>
        <w:t xml:space="preserve"> </w:t>
      </w:r>
    </w:p>
    <w:p w:rsidR="00E41698" w:rsidRPr="00646586" w:rsidRDefault="00E41698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lastRenderedPageBreak/>
        <w:t>في حالة نقص حبوب اللقاح تتوقف الملكة عن وضع البيض حتى لو توافر العسل؛ لذلك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يجب تغذية الخلية بحبوب اللقاح أو بدائلها عند الحاجة لذلك. هناك مصائد لحبوب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اللقاح توضع على أبواب الخلايا لجمع حبوب اللقاح خلال موسم توافره، وتستعمل للتغذية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في مواسم نقص الحبوب. هناك أنواع كثيرة من بدائل حبوب اللقاح لعل أفضلها هو المكون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من 3 أجزاء: دقيق فول صويا مع جزء خميرة البيرة وجزء لبن فرز مجفف، مع عجن هذا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الخليط بمحلول سكري، وتوضع على ظهر البراويز، وتغطى بالبلاستيك حتى لا تجف</w:t>
      </w:r>
      <w:r w:rsidRPr="00646586">
        <w:rPr>
          <w:color w:val="000000"/>
          <w:sz w:val="32"/>
          <w:szCs w:val="32"/>
        </w:rPr>
        <w:t xml:space="preserve">. </w:t>
      </w:r>
    </w:p>
    <w:p w:rsidR="00E41698" w:rsidRPr="00646586" w:rsidRDefault="00E41698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توازن الطوائف</w:t>
      </w: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</w:rPr>
        <w:t xml:space="preserve"> </w:t>
      </w:r>
    </w:p>
    <w:p w:rsidR="004C5232" w:rsidRPr="00646586" w:rsidRDefault="00E41698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  <w:rtl/>
        </w:rPr>
      </w:pPr>
      <w:r w:rsidRPr="00646586">
        <w:rPr>
          <w:color w:val="000000"/>
          <w:sz w:val="32"/>
          <w:szCs w:val="32"/>
          <w:rtl/>
        </w:rPr>
        <w:t>عند نقص الرحيق تقوم شغالات الطوائف القوية بالإغارة على الطوائف الضعيفة، وتسرق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منها العسل، وتنشب معارك تؤدي إلى هلاك الطوائف الضعيفة؛ مما يسبب خسائر كبيرة</w:t>
      </w:r>
      <w:r w:rsidRPr="00646586">
        <w:rPr>
          <w:color w:val="000000"/>
          <w:sz w:val="32"/>
          <w:szCs w:val="32"/>
        </w:rPr>
        <w:t xml:space="preserve">. </w:t>
      </w:r>
      <w:r w:rsidRPr="00646586">
        <w:rPr>
          <w:color w:val="000000"/>
          <w:sz w:val="32"/>
          <w:szCs w:val="32"/>
          <w:rtl/>
        </w:rPr>
        <w:t>هناك سلالات تميل للسرقة مثل النحل الإيطالي، والسر في ذلك هو خصوبة الملكة وعدم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توازن وضع البيض مع توافر الرحيق، بينما ملكات النحل الكرينيولي تقلل من وضع البيض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عند قلة مصادر الرحيق. يقوم النحال بمنع السرقة بالتغذية في الأوقات المناسبة،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وبتقوية الخلايا الضعيفة؛ وذلك بتغيير ملكاتها بملكات قوية شابة، وعن طريق إضافة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براويز حضنة مغلقة (على وشك خروج الشغالات الصغيرة منها) من الخلايا القوية (بدون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نحل عالق بها) إلى الخلايا الضعيفة، وبذلك نقلل عدد شغالات الخلايا القوية، وتزيد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عدد شغالات الخلايا الضعيفة. كما يجب تضييق مداخل الخلايا الضعيفة وإحكام منافذها؛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حتى يسهل لنحلها منع غارات النحل السارق ومنع الأعداء الطبيعية</w:t>
      </w:r>
    </w:p>
    <w:p w:rsidR="00E41698" w:rsidRPr="00646586" w:rsidRDefault="00E41698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/>
          <w:b w:val="0"/>
          <w:bCs w:val="0"/>
          <w:color w:val="auto"/>
          <w:u w:val="single"/>
        </w:rPr>
        <w:t xml:space="preserve"> </w:t>
      </w:r>
      <w:r w:rsidR="004C5232" w:rsidRPr="00646586">
        <w:rPr>
          <w:rStyle w:val="articletitle1"/>
          <w:rFonts w:cs="PT Bold Heading"/>
          <w:b w:val="0"/>
          <w:bCs w:val="0"/>
          <w:color w:val="auto"/>
          <w:u w:val="single"/>
          <w:rtl/>
        </w:rPr>
        <w:t>فرز العسل</w:t>
      </w:r>
    </w:p>
    <w:p w:rsidR="004C5232" w:rsidRPr="00646586" w:rsidRDefault="004C5232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يمكن بيع العسل في شمعه الأبيض، ويباع في هذه الحالة بأسعار أعلى من العسل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 xml:space="preserve">السائل، لكن استخراج العسل من أقراص الشمع يسمح بإعادة </w:t>
      </w:r>
      <w:r w:rsidRPr="00646586">
        <w:rPr>
          <w:color w:val="000000"/>
          <w:sz w:val="32"/>
          <w:szCs w:val="32"/>
          <w:rtl/>
        </w:rPr>
        <w:lastRenderedPageBreak/>
        <w:t>استخدام البراويز الشمعية،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وتوفير مجهود النحل في بناء شمع جديد، وفيما يلي خطوات الفرز</w:t>
      </w:r>
      <w:r w:rsidRPr="00646586">
        <w:rPr>
          <w:color w:val="000000"/>
          <w:sz w:val="32"/>
          <w:szCs w:val="32"/>
        </w:rPr>
        <w:t xml:space="preserve">: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نخرج براويز العسل من الخلية، ونزيل ما عليها من نحل، وتوضع في صناديق فارغة،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وتغطى من الجهتين، وتنقل إلى غرفة الفرز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تستخدم سكاكين كشط (تسخن بالكهرباء)، أو يمكن استخدام سكين عادية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توضع البراويز في الفراز اليدوي أو الكهربائي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يدور الفراز فيخرج العسل بالطرد المركزي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يدار الفراز بسرعة بطيئة أولا، ثم تقلب البراويز على الجهة الأخرى، ثم يدار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بسرعة ثم يقلب على الجهة الأولى، ويدار بسرعة. والفكرة من ذلك هي منع تهتك الشمع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حتى يمكن استخدامه مرة أخرى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يوجد في أسفل الفراز صنبور يُفتح لنقل العسل من الفراز إلى المنضج الذي هو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عبارة عن برميل من الصاج المجلفن له صنبور سفلي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يظل العسل في المنضج عدة أيام؛ فتطفو الشوائب وقطع الشمع، وتزال من سطح العسل،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ثم يصفى العسل من خلال قماش رقيق، ويعبأ في برطمانات سعة 1 أو 2 كجم، وتصبح جاهزة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للتسويق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البراويز الفارغة بعد الفرز تعاد إلى الخلايا؛ حيث يلعقها النحل، ويستعملها في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تخزين العسل أو تربية الحضنة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يلجأ بعض النحالين لغلي العسل حتى لا يتجمد شتاء، وهذا يفقده كثيرًا من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الفيتامينات والخواص العلاجية، ويجب الامتناع عن ذلك، ويجب على المستهلك أن يعرف أن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العسل الطبيعي وغير الطبيعي يتجمد شتاء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C5232" w:rsidRPr="00646586" w:rsidRDefault="004C5232" w:rsidP="00646586">
      <w:pPr>
        <w:numPr>
          <w:ilvl w:val="0"/>
          <w:numId w:val="2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قد يضطر المربي لتدفئة العسل حتى يسهل تصفيته، ويجب أن يكون ذلك بواسطة حمام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مائي، ولا تزيد درجة حرارة العسل عن 40ْم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42782F" w:rsidRPr="00646586" w:rsidRDefault="0042782F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lastRenderedPageBreak/>
        <w:t xml:space="preserve">أنواع النحل </w:t>
      </w:r>
    </w:p>
    <w:p w:rsidR="0042782F" w:rsidRPr="00646586" w:rsidRDefault="0042782F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الملكة</w:t>
      </w:r>
      <w:r w:rsidR="00B23EAC"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:</w:t>
      </w: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 xml:space="preserve"> </w:t>
      </w:r>
    </w:p>
    <w:p w:rsidR="0042782F" w:rsidRPr="00646586" w:rsidRDefault="0042782F" w:rsidP="00646586">
      <w:pPr>
        <w:bidi/>
        <w:spacing w:line="360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هي الأنثى الخصبة الوحيدة في الخلية، وهي أم كل نحل الطائفة؛ فهي الوحيدة التي تضع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البيض، وهي أكبر حجمًا من كل من الشغالات والذكور، وظيفتها الوحيدة هي وضع البيض،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تفرز فرمونات (روائح كيميائية) تتحكم بها في الخلية، وتعرف شغالات الطائفة فرمونات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ملكتها، وتتعرف على شغالات نفس الطائفة؛ لأن لها نفس الرائحة، وتهاجم وقد تقتل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الشغالات من الطوائف الأخرى إذا حاولت دخول خليتها؛ لأنها تحمل رائحة مختلفة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782F" w:rsidRPr="00646586" w:rsidRDefault="0042782F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  <w:rtl/>
        </w:rPr>
      </w:pPr>
      <w:r w:rsidRPr="00646586">
        <w:rPr>
          <w:color w:val="000000"/>
          <w:sz w:val="32"/>
          <w:szCs w:val="32"/>
          <w:rtl/>
        </w:rPr>
        <w:t>ويتم إنتاج الملكة من بيضة ملقحة مثلها في ذلك مثل الشغالات، ولكن اليرقة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الملكية تُغذى منذ فقسها على الغذاء الملكي، وهو مادة تفرز من غدد خاصة في رؤوس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الشغالات، والغذاء الملكي غني بالفيتامينات والهرمونات التي تعمل على تطور وخصب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مبايض الملكة، تحتاج اليرقة لأربعة عشر يوما منذ الفقس حتى تتحول إلى حشرة كاملة</w:t>
      </w:r>
      <w:r w:rsidRPr="00646586">
        <w:rPr>
          <w:color w:val="000000"/>
          <w:sz w:val="32"/>
          <w:szCs w:val="32"/>
        </w:rPr>
        <w:t xml:space="preserve"> (</w:t>
      </w:r>
      <w:r w:rsidRPr="00646586">
        <w:rPr>
          <w:color w:val="000000"/>
          <w:sz w:val="32"/>
          <w:szCs w:val="32"/>
          <w:rtl/>
        </w:rPr>
        <w:t>تسمى العذراء)، بمجرد خروج العذراء من البيت الملكي (الشرنقة) تقوم بمهاجمة البيوت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الملكية الأخرى التي لم تفقس بعد لتقضي على المنافسين ولتأكل الغذاء الملكي الموجود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في قاع هذه البيوت</w:t>
      </w:r>
      <w:r w:rsidRPr="00646586">
        <w:rPr>
          <w:color w:val="000000"/>
          <w:sz w:val="32"/>
          <w:szCs w:val="32"/>
        </w:rPr>
        <w:t xml:space="preserve">. </w:t>
      </w:r>
    </w:p>
    <w:p w:rsidR="00B23EAC" w:rsidRPr="00646586" w:rsidRDefault="00B23EAC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/>
          <w:b w:val="0"/>
          <w:bCs w:val="0"/>
          <w:color w:val="auto"/>
          <w:u w:val="single"/>
          <w:rtl/>
        </w:rPr>
        <w:t>الشغالات</w:t>
      </w:r>
    </w:p>
    <w:p w:rsidR="00B23EAC" w:rsidRPr="00646586" w:rsidRDefault="00B115D6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rFonts w:hint="cs"/>
          <w:color w:val="000000"/>
          <w:sz w:val="32"/>
          <w:szCs w:val="32"/>
          <w:rtl/>
        </w:rPr>
        <w:t xml:space="preserve">هى </w:t>
      </w:r>
      <w:r w:rsidR="00B23EAC" w:rsidRPr="00646586">
        <w:rPr>
          <w:color w:val="000000"/>
          <w:sz w:val="32"/>
          <w:szCs w:val="32"/>
          <w:rtl/>
        </w:rPr>
        <w:t>إناث عقيمة تنتج من بيضة ملقحة، ولكنها تتغذى في الطور اليرقي على خبز النحل، وهو</w:t>
      </w:r>
      <w:r w:rsidR="00B23EAC" w:rsidRPr="00646586">
        <w:rPr>
          <w:color w:val="000000"/>
          <w:sz w:val="32"/>
          <w:szCs w:val="32"/>
        </w:rPr>
        <w:t xml:space="preserve"> </w:t>
      </w:r>
      <w:r w:rsidR="00B23EAC" w:rsidRPr="00646586">
        <w:rPr>
          <w:color w:val="000000"/>
          <w:sz w:val="32"/>
          <w:szCs w:val="32"/>
          <w:rtl/>
        </w:rPr>
        <w:t>عبارة عن خليط من العسل وحبوب اللقاح فتضمر أجهزتها التناسلية. تقوم الشغالات بكل</w:t>
      </w:r>
      <w:r w:rsidR="00B23EAC" w:rsidRPr="00646586">
        <w:rPr>
          <w:color w:val="000000"/>
          <w:sz w:val="32"/>
          <w:szCs w:val="32"/>
        </w:rPr>
        <w:t xml:space="preserve"> </w:t>
      </w:r>
      <w:r w:rsidR="00B23EAC" w:rsidRPr="00646586">
        <w:rPr>
          <w:color w:val="000000"/>
          <w:sz w:val="32"/>
          <w:szCs w:val="32"/>
          <w:rtl/>
        </w:rPr>
        <w:t>أعمال الخلية؛ فالملكة ليس لها وظيفة سوى وضع البيض، والذكور ليس لها وظيفة سوى</w:t>
      </w:r>
      <w:r w:rsidR="00B23EAC" w:rsidRPr="00646586">
        <w:rPr>
          <w:color w:val="000000"/>
          <w:sz w:val="32"/>
          <w:szCs w:val="32"/>
        </w:rPr>
        <w:t xml:space="preserve"> </w:t>
      </w:r>
      <w:r w:rsidR="00B23EAC" w:rsidRPr="00646586">
        <w:rPr>
          <w:color w:val="000000"/>
          <w:sz w:val="32"/>
          <w:szCs w:val="32"/>
          <w:rtl/>
        </w:rPr>
        <w:t>تلقيح الملكة</w:t>
      </w:r>
      <w:r w:rsidR="00B23EAC" w:rsidRPr="00646586">
        <w:rPr>
          <w:color w:val="000000"/>
          <w:sz w:val="32"/>
          <w:szCs w:val="32"/>
        </w:rPr>
        <w:t xml:space="preserve">. </w:t>
      </w:r>
    </w:p>
    <w:p w:rsidR="00B23EAC" w:rsidRPr="00646586" w:rsidRDefault="00B23EAC" w:rsidP="00646586">
      <w:pPr>
        <w:bidi/>
        <w:spacing w:line="360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أما الشغالات فتقوم بكل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شيء فهي التي تجلب الرحيق وحبوب اللقاح، وتصنع منه العسل وخبز النحل، وهي التي تغذي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يرقات الحضنة، وتغذي الملكة بالغذاء الملكي، وتعنى بها وتنظفها، وتبني الشمع من غدد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 xml:space="preserve">خاصة، وتنظف الخلية وتحرس الباب حتى تحمي الطائفة من الأعداء الحيوية ومن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lastRenderedPageBreak/>
        <w:t>نحل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الطوائف الأخرى، وهي التي تحدد نوع الأجيال القادمة؛ فتبني عيونًا سداسية واسعة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عندما ترى أن الموسم مناسب للتطريد الذي يحتاج لذكور تلقح العذارى الجديدة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B23EAC" w:rsidRPr="00646586" w:rsidRDefault="00B23EAC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  <w:rtl/>
        </w:rPr>
      </w:pPr>
      <w:r w:rsidRPr="00646586">
        <w:rPr>
          <w:color w:val="000000"/>
          <w:sz w:val="32"/>
          <w:szCs w:val="32"/>
          <w:rtl/>
        </w:rPr>
        <w:t>كما أنها تبني بيوتًا ملكية، وتجبر الملكة على وضع البيض فيها عندما تجد الملكة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قد شاخت، وتريد استبدالها ملكة أخرى بها، وإذا أصرت الملكة العجوز على تدمير البيوت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الملكية الجديدة تقوم الشغالات بطردها من الخلية، فمن الخطأ أن نسميها مملكة النحل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بل هي جمهورية تحكمها الشغالات، وما الملكة إلا ماكينة تفريخ. الشغالة أصغر أفراد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الطائفة، وتحتوي الخلية على حوالي 60000 شغالة أثناء موسم الرحيق، وقد تصل إلى</w:t>
      </w:r>
      <w:r w:rsidRPr="00646586">
        <w:rPr>
          <w:color w:val="000000"/>
          <w:sz w:val="32"/>
          <w:szCs w:val="32"/>
        </w:rPr>
        <w:t xml:space="preserve"> 100000 </w:t>
      </w:r>
      <w:r w:rsidRPr="00646586">
        <w:rPr>
          <w:color w:val="000000"/>
          <w:sz w:val="32"/>
          <w:szCs w:val="32"/>
          <w:rtl/>
        </w:rPr>
        <w:t>شغالة، ولكن الخلايا الضعيفة قد تحتوي على عدة مئات فقط، ويقل العدد في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الشتاء</w:t>
      </w:r>
      <w:r w:rsidRPr="00646586">
        <w:rPr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أعمال الشغالة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تعيش الشغالة شهرًا واحدًا في موسم الرحيق؛ ربما لإنهاكها في العمل، ولكنها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تستطيع اجتياز كل شهور الشتاء. لكل مرحلة من عمر الشغالة عمل خاص</w:t>
      </w:r>
      <w:r w:rsidRPr="00646586">
        <w:rPr>
          <w:color w:val="000000"/>
          <w:sz w:val="32"/>
          <w:szCs w:val="32"/>
        </w:rPr>
        <w:t xml:space="preserve">: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في الأيام الأولى تقوم بتدفئة الحضنة، وتنظيف العيون السداسية؛ تمهيدا لكي تضع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الملكة البيض فيها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بعد ذلك تقوم بتغذية اليرقات الكبيرة بخبز النحل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ابتداء من اليوم السادس من عمرها تنشط غدد الغذاء الملكي لديها، فتقوم بتغذية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الملكة والعناية بها، كما تغذي اليرقات من عمر 1-3 أيام بالغذاء الملكي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تضمر غدد الغذاء الملكي لديها، فتقوم برحلات استكشافية قصيرة لمعرفة مكان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الخلية، وتقف عند مدخل الخلية لتسلم الرحيق وحبوب اللقاح من الشغالات الجمّاعة،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وتقوم بتركيزه وإفراز الإنزيمات عليه، ثم تخزينه في العيون السداسية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lastRenderedPageBreak/>
        <w:t>بناء أقراص الشمع، وذلك ابتداء من عمر 12 يوما، حيث تنشط لديها الغدد الشمعية،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ويحتاج كيلو الشمع إلى عشرين كيلو عسل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حراسة مدخل الخلية في عمر 18 يوما، والقيام بأعمال النظافة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numPr>
          <w:ilvl w:val="0"/>
          <w:numId w:val="3"/>
        </w:numPr>
        <w:bidi/>
        <w:spacing w:line="360" w:lineRule="auto"/>
        <w:ind w:left="845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جمع الرحيق وحبوب اللقاح والماء، ويستمر حتى ينتهي عمرها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وهذا التقسيم مرن، وعند الحاجة تختصر المراحل.. بل عند الحاجة تنشط غدد الغذاء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الملكي الضامرة في النحل الجمّاع حتى يستطيع تغذية الملكة، وقد تصبح الشغالة جمّاعة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على عمر مبكر عند اللزوم</w:t>
      </w:r>
      <w:r w:rsidRPr="00646586">
        <w:rPr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جمع الرحيق</w:t>
      </w: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</w:rPr>
        <w:t xml:space="preserve">: 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بعض الشغالات تجمع الرحيق فقط، وبعضها يجمع حبوب اللقاح فقط، والبعض الآخر يجمع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الاثنين. الرحيق سائل سكري تفرزه غدد خاصة في زهور النبات، يوجد بالرحيق ثلاثة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أنواع من السكريات: السكروز والجلوكوز والفركتوز بنسب متفاوتة، علاوة على بعض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الفيتامينات والخمائر والإنزيمات والبروتينات والزيوت الطيارة والصموغ والأحماض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العضوية والمعادن. يخرج نحل الاستطلاع في الصباح يبحث عن الزهور مستدلا عليها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بشكلها ورائحتها، ويجمع منها الرحيق بواسطة خرطومه الماص</w:t>
      </w:r>
      <w:r w:rsidRPr="00646586">
        <w:rPr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وتعود هذه النحلات إلى الخلية وتؤدي رقصة النحل التي تدل على مكان الرحيق، تشكل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الشغالات حلقة حول النحلة الراقصة، وتعرف مكان الرحيق وتذوق طعمه، وتنطلق خارج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الخلية لتعود محملة بالرحيق، وكل منها يؤدي رقصة النحل ليدل المزيد من الشغالات عن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مكان الرحيق. عند عودة الشغالة بالرحيق لا تضعه بنفسها في العيون السداسية؛ بل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تسلمه للشغالات العاملة داخل الخلية، وتسرع بجمع المزيد، تمتص الشغالة الرحيق من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الزهرة إلى حويصلة خاصة في صدرها، وكذلك النحلة التي تتسلمه، وهذه الحويصلة غير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متصلة بالجهاز الهضمي، ويتم في الحويصلة تحويل السكريات الثنائية (مثل السكروز) إلى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 xml:space="preserve">سكريات أحادية (جلوكوز، </w:t>
      </w:r>
      <w:r w:rsidRPr="00646586">
        <w:rPr>
          <w:color w:val="000000"/>
          <w:sz w:val="32"/>
          <w:szCs w:val="32"/>
          <w:rtl/>
        </w:rPr>
        <w:lastRenderedPageBreak/>
        <w:t>فركتوز)، ويتم تبخير نسبة كبيرة من الماء، وتفرز عليه بعض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الإنزيمات، ثم تضعه في إحدى العيون السداسية</w:t>
      </w:r>
      <w:r w:rsidRPr="00646586">
        <w:rPr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جمع حبوب اللقاح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حبوب اللقاح ضرورية لنمو اليرقات؛ حيث تعد مصدرًا للبروتين، كما أن العسل مصدر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للكربوهيدرات تبلل النحلة أرجلها الأمامية بالعسل من فمها، ثم تمسح به رأسها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وصدرها، فتعلق بها حبوب اللقاح العالقة على الصدر والبطن بواسطة الأرجل الخلفية،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فتعلق كتلة اللقاح اللزجة على الأرجل الخلفية. عندما ترجع النحلة إلى خليتها تضع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حمولتها في إحدى العيون السداسية أو على سطح البراويز</w:t>
      </w:r>
      <w:r w:rsidRPr="00646586">
        <w:rPr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جمع الماء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يجمع النحل الماء في الشتاء لإذابة العسل المتجمد قبل التغذية عليه، ويجمع الماء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في الصيف لتلطيف حرارة الخلية، وحتى لا تتعرض اليرقات للجفاف، ويلزم الماء كذلك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لإفراز الغذاء الملكي. عندما تدخل الشغالة جامعة الماء إلى الخلية تؤدي رقصة مثل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رقصة الرحيق لتدل باقي الشغالات على مصدر الماء، وتقوم بتسليم الماء إلى شغالات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الخلية التي تخزن الماء في حويصلاتها، ويسمى هذا النوع بالنحل الخازن، خلال الشهور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الحارة قد يخزن الماء في عيون سداسية على ظهر البراويز، أما في الشتاء فلا يخزن إلا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في حويصلات النحل الخازن</w:t>
      </w:r>
      <w:r w:rsidRPr="00646586">
        <w:rPr>
          <w:color w:val="000000"/>
          <w:sz w:val="32"/>
          <w:szCs w:val="32"/>
        </w:rPr>
        <w:t xml:space="preserve">. </w:t>
      </w:r>
    </w:p>
    <w:p w:rsidR="00426F1B" w:rsidRPr="00646586" w:rsidRDefault="00426F1B" w:rsidP="00646586">
      <w:pPr>
        <w:bidi/>
        <w:spacing w:line="360" w:lineRule="auto"/>
        <w:jc w:val="both"/>
        <w:rPr>
          <w:rStyle w:val="articletitle1"/>
          <w:rFonts w:cs="PT Bold Heading"/>
          <w:b w:val="0"/>
          <w:bCs w:val="0"/>
          <w:color w:val="auto"/>
          <w:u w:val="single"/>
        </w:rPr>
      </w:pP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  <w:t>جمع البروبوليس</w:t>
      </w:r>
      <w:r w:rsidRPr="00646586">
        <w:rPr>
          <w:rStyle w:val="articletitle1"/>
          <w:rFonts w:cs="PT Bold Heading" w:hint="cs"/>
          <w:b w:val="0"/>
          <w:bCs w:val="0"/>
          <w:color w:val="auto"/>
          <w:u w:val="single"/>
        </w:rPr>
        <w:t xml:space="preserve"> </w:t>
      </w:r>
    </w:p>
    <w:p w:rsidR="00426F1B" w:rsidRPr="00646586" w:rsidRDefault="00426F1B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ويسمى العلك أو صمغ النحل أو العكبر، وهو مادة صمغية يجمعها النحل من براعم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وجذوع بعض الأشجار، ويستعملها في سد شقوق الخلية حتى لا يتسرب منها البرد أو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الأعداء. كما يستعمل في دهان السطح الداخلي وتغطية الأشياء غير المرغوبة (مثل جثة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الدبور) التي لا تستطيع النحل إخراجها من الخلية. وهذا الصمغ له فوائد علاجية، ومع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ذلك يعد كثرة جمع الصمغ من عيوب بعض السلالات مثل النحل القوقازي</w:t>
      </w:r>
      <w:r w:rsidRPr="00646586">
        <w:rPr>
          <w:color w:val="000000"/>
          <w:sz w:val="32"/>
          <w:szCs w:val="32"/>
        </w:rPr>
        <w:t xml:space="preserve">. </w:t>
      </w:r>
    </w:p>
    <w:p w:rsidR="008D5994" w:rsidRPr="00646586" w:rsidRDefault="00AE3EFF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/>
          <w:b w:val="0"/>
          <w:bCs w:val="0"/>
          <w:color w:val="auto"/>
          <w:u w:val="single"/>
          <w:rtl/>
        </w:rPr>
        <w:lastRenderedPageBreak/>
        <w:t>الذكور</w:t>
      </w:r>
    </w:p>
    <w:p w:rsidR="00AE3EFF" w:rsidRPr="00646586" w:rsidRDefault="00AE3EFF" w:rsidP="00646586">
      <w:pPr>
        <w:bidi/>
        <w:spacing w:line="360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646586">
        <w:rPr>
          <w:rFonts w:ascii="Tahoma" w:hAnsi="Tahoma" w:cs="Tahoma"/>
          <w:color w:val="000000"/>
          <w:sz w:val="32"/>
          <w:szCs w:val="32"/>
          <w:rtl/>
        </w:rPr>
        <w:t>يوجد في الخلية عدد من الذكور عند توافر الرحيق، حيث تقوم الشغالات ببناء عيون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سداسية واسعة ينتج عنها ذكور، والسبب هو أن الملكة لا تضغط بطنها عند وضع البيض في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العيون الواسعة، والبيض غير الملقح ينتج ذكورا، ولا عمل للذكر سوى تلقيح العذارى،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وعند انتهاء موسم الرحيق يلاحظ النحال اختفاء الذكور من الخلية؛ لأن الشغالات تقتل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جميع الذكور، ولا تبني ذكور؛ لأنها تأكل ولا تفعل أي شيء، وانتهت مهمتها التناسلية،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الذكور قصيرة الجسم، ولكنها عريضة، وهي أكبر من الشغالات، وبطونها ليست مدببة، ولا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646586">
        <w:rPr>
          <w:rFonts w:ascii="Tahoma" w:hAnsi="Tahoma" w:cs="Tahoma"/>
          <w:color w:val="000000"/>
          <w:sz w:val="32"/>
          <w:szCs w:val="32"/>
          <w:rtl/>
        </w:rPr>
        <w:t>تمتلك آله لسع، وإن كان لها طنين مزعج</w:t>
      </w:r>
      <w:r w:rsidRPr="00646586">
        <w:rPr>
          <w:rFonts w:ascii="Tahoma" w:hAnsi="Tahoma" w:cs="Tahoma"/>
          <w:color w:val="000000"/>
          <w:sz w:val="32"/>
          <w:szCs w:val="32"/>
        </w:rPr>
        <w:t xml:space="preserve">. </w:t>
      </w:r>
    </w:p>
    <w:p w:rsidR="00AE3EFF" w:rsidRPr="00646586" w:rsidRDefault="00AE3EFF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يقوم النحال بهدم بيوت الذكور للحد من استهلاكها للعسل. يمكن تمييز بيوت الذكور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بارتفاع غطائها عن بيوت الشغالات، ويكون الغطاء على هيئة قبة</w:t>
      </w:r>
      <w:r w:rsidRPr="00646586">
        <w:rPr>
          <w:color w:val="000000"/>
          <w:sz w:val="32"/>
          <w:szCs w:val="32"/>
        </w:rPr>
        <w:t xml:space="preserve">. </w:t>
      </w:r>
    </w:p>
    <w:p w:rsidR="00AE3EFF" w:rsidRPr="00646586" w:rsidRDefault="001F3FC9" w:rsidP="00646586">
      <w:pPr>
        <w:bidi/>
        <w:spacing w:line="360" w:lineRule="auto"/>
        <w:jc w:val="both"/>
        <w:rPr>
          <w:rStyle w:val="articletitle1"/>
          <w:rFonts w:cs="PT Bold Heading" w:hint="cs"/>
          <w:b w:val="0"/>
          <w:bCs w:val="0"/>
          <w:color w:val="auto"/>
          <w:u w:val="single"/>
          <w:rtl/>
        </w:rPr>
      </w:pPr>
      <w:r w:rsidRPr="00646586">
        <w:rPr>
          <w:rStyle w:val="articletitle1"/>
          <w:rFonts w:cs="PT Bold Heading"/>
          <w:b w:val="0"/>
          <w:bCs w:val="0"/>
          <w:color w:val="auto"/>
          <w:u w:val="single"/>
          <w:rtl/>
        </w:rPr>
        <w:t>صناعة المناحل في مصر</w:t>
      </w:r>
    </w:p>
    <w:p w:rsidR="001F3FC9" w:rsidRPr="00646586" w:rsidRDefault="001F3FC9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يعتبر مناخ مصر وتعدد ألأنواع ومواسم الزراعة من أهم مناطق العالم لتربية النحل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، لذا فإن تربية نحل العسل والإكثار من طوائفه من المشاريع المجزية في مصر</w:t>
      </w:r>
      <w:r w:rsidRPr="00646586">
        <w:rPr>
          <w:color w:val="000000"/>
          <w:sz w:val="32"/>
          <w:szCs w:val="32"/>
        </w:rPr>
        <w:t xml:space="preserve"> .. </w:t>
      </w:r>
    </w:p>
    <w:p w:rsidR="001F3FC9" w:rsidRPr="00646586" w:rsidRDefault="001F3FC9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وحاليا</w:t>
      </w:r>
      <w:r w:rsidRPr="00646586">
        <w:rPr>
          <w:color w:val="000000"/>
          <w:sz w:val="32"/>
          <w:szCs w:val="32"/>
        </w:rPr>
        <w:t xml:space="preserve"> ..</w:t>
      </w:r>
      <w:r w:rsidRPr="00646586">
        <w:rPr>
          <w:rStyle w:val="Strong"/>
          <w:b w:val="0"/>
          <w:bCs w:val="0"/>
          <w:color w:val="000000"/>
          <w:sz w:val="32"/>
          <w:szCs w:val="32"/>
          <w:rtl/>
        </w:rPr>
        <w:t>تشهد محافظة سوهاج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تطويرا هائلا لمشروعات المناحل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لمحاربة البطالة وزيادة إنتاجية العسل ، حيث عقد محافظ سوهاج اجتماعا مع قيادات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المحافظة لدراسة إمكانية تشغيل الشباب في مشروعات المناحل ، وذلك لتوفير فرص عمل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جديدة وزيادة إنتاجية العسل الأبيض بالمحافظة</w:t>
      </w:r>
      <w:r w:rsidRPr="00646586">
        <w:rPr>
          <w:color w:val="000000"/>
          <w:sz w:val="32"/>
          <w:szCs w:val="32"/>
        </w:rPr>
        <w:t xml:space="preserve"> . </w:t>
      </w:r>
    </w:p>
    <w:p w:rsidR="001F3FC9" w:rsidRPr="00646586" w:rsidRDefault="001F3FC9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46586">
        <w:rPr>
          <w:color w:val="000000"/>
          <w:sz w:val="32"/>
          <w:szCs w:val="32"/>
          <w:rtl/>
        </w:rPr>
        <w:t>وشدد محافظ سوهاج علي ضرورة حصر الأراضي المنزرعة التي تصلح لتربية النحل بالقرى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، وقيام مراكز التكوين المهني بالمدارس الصناعية بتصنيع خلايا النحل ، وإجراء دورات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تدريبية للشباب بكلية الزراعة والمدارس الصناعية علي صناعة تربية النحل</w:t>
      </w:r>
      <w:r w:rsidRPr="00646586">
        <w:rPr>
          <w:color w:val="000000"/>
          <w:sz w:val="32"/>
          <w:szCs w:val="32"/>
        </w:rPr>
        <w:t xml:space="preserve"> . </w:t>
      </w:r>
    </w:p>
    <w:p w:rsidR="001F3FC9" w:rsidRPr="00646586" w:rsidRDefault="001F3FC9" w:rsidP="00646586">
      <w:pPr>
        <w:pStyle w:val="NormalWeb"/>
        <w:bidi/>
        <w:spacing w:before="0" w:beforeAutospacing="0" w:after="0" w:afterAutospacing="0" w:line="360" w:lineRule="auto"/>
        <w:jc w:val="both"/>
        <w:rPr>
          <w:rFonts w:hint="cs"/>
          <w:color w:val="000000"/>
          <w:sz w:val="32"/>
          <w:szCs w:val="32"/>
          <w:rtl/>
        </w:rPr>
      </w:pPr>
      <w:r w:rsidRPr="00646586">
        <w:rPr>
          <w:rStyle w:val="Strong"/>
          <w:b w:val="0"/>
          <w:bCs w:val="0"/>
          <w:color w:val="000000"/>
          <w:sz w:val="32"/>
          <w:szCs w:val="32"/>
          <w:rtl/>
        </w:rPr>
        <w:lastRenderedPageBreak/>
        <w:t>وتنشط صناعة المناحل أيضا في محافظة الدقهلية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، حيث تتسم هي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الأخرى بكثافة هذه الصناعة علي مزارعها ، ولكن أكثر ما يقلق أصحاب المناحل في هذه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المحافظة ومعظم المحافظات المصرية التي تشتهر بهذه الصناعة ، هو حشرة الفارو – التي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سبق الحديث عنها سالفا – وهي حشرة تسللت من الخارج منذ عدة سنوات وتقوم بالقضاء علي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النحل وبالتالي هدم الصناعة من أساسها .وحشرة الفارو استطاعت القضاء علي ما يقرب من</w:t>
      </w:r>
      <w:r w:rsidRPr="00646586">
        <w:rPr>
          <w:color w:val="000000"/>
          <w:sz w:val="32"/>
          <w:szCs w:val="32"/>
        </w:rPr>
        <w:t xml:space="preserve"> 50 % </w:t>
      </w:r>
      <w:r w:rsidRPr="00646586">
        <w:rPr>
          <w:color w:val="000000"/>
          <w:sz w:val="32"/>
          <w:szCs w:val="32"/>
          <w:rtl/>
        </w:rPr>
        <w:t>من مناحل محافظة الدقهلية ، وأصحاب المناحل يستغيثون ، نظرا لعدم توافر المبيد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الحشري الذي يقضي علي هذه الحشرة المدمرة . ويشكو أصحاب المناحل من عجز وزارة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الزراعة علي توفير دواء " ابيستان " وهو العلاج المخصص للقضاء علي هذه الحشرة ،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خاصة أن هناك شركة تشرف عليها وزارة الزراعة تحتكر بيع هذا الدواء ، حيث يتم بيع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هذا الدواء في السوق السوداء بحوالي 100 جنيه للعلبة ، وبالتالي لا يستطيع أصحاب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المناحل الصغيرة الحصول عليه بسهولة . وفي هذه الحالة يلجأ أصحاب المناحل إلي شراء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أدوية غير مفيدة ، بسبب عدم توافر الأدوية الفعالة ، وعدم توافر الإشراف الفعلي من</w:t>
      </w:r>
      <w:r w:rsidRPr="00646586">
        <w:rPr>
          <w:color w:val="000000"/>
          <w:sz w:val="32"/>
          <w:szCs w:val="32"/>
        </w:rPr>
        <w:t xml:space="preserve"> </w:t>
      </w:r>
      <w:r w:rsidRPr="00646586">
        <w:rPr>
          <w:color w:val="000000"/>
          <w:sz w:val="32"/>
          <w:szCs w:val="32"/>
          <w:rtl/>
        </w:rPr>
        <w:t>وزارة الزراعة علي هذه التركيبات غير الفعالة لعلاج النحل</w:t>
      </w:r>
    </w:p>
    <w:p w:rsidR="00441860" w:rsidRPr="00646586" w:rsidRDefault="00441860" w:rsidP="00646586">
      <w:pPr>
        <w:pStyle w:val="NormalWeb"/>
        <w:bidi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bookmarkStart w:id="0" w:name="_GoBack"/>
      <w:bookmarkEnd w:id="0"/>
    </w:p>
    <w:sectPr w:rsidR="00441860" w:rsidRPr="00646586" w:rsidSect="00770A18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07" w:rsidRDefault="00556B07">
      <w:r>
        <w:separator/>
      </w:r>
    </w:p>
  </w:endnote>
  <w:endnote w:type="continuationSeparator" w:id="0">
    <w:p w:rsidR="00556B07" w:rsidRDefault="0055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62" w:rsidRDefault="00325F62" w:rsidP="00FB5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F62" w:rsidRDefault="00325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62" w:rsidRDefault="00325F62" w:rsidP="00FB5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586">
      <w:rPr>
        <w:rStyle w:val="PageNumber"/>
        <w:noProof/>
      </w:rPr>
      <w:t>11</w:t>
    </w:r>
    <w:r>
      <w:rPr>
        <w:rStyle w:val="PageNumber"/>
      </w:rPr>
      <w:fldChar w:fldCharType="end"/>
    </w:r>
  </w:p>
  <w:p w:rsidR="00325F62" w:rsidRDefault="00325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07" w:rsidRDefault="00556B07">
      <w:r>
        <w:separator/>
      </w:r>
    </w:p>
  </w:footnote>
  <w:footnote w:type="continuationSeparator" w:id="0">
    <w:p w:rsidR="00556B07" w:rsidRDefault="0055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B5A"/>
    <w:multiLevelType w:val="multilevel"/>
    <w:tmpl w:val="D89C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058EF"/>
    <w:multiLevelType w:val="multilevel"/>
    <w:tmpl w:val="091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06954"/>
    <w:multiLevelType w:val="multilevel"/>
    <w:tmpl w:val="FC5C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E8"/>
    <w:rsid w:val="000865C0"/>
    <w:rsid w:val="000D401D"/>
    <w:rsid w:val="001F3FC9"/>
    <w:rsid w:val="00325F62"/>
    <w:rsid w:val="00426F1B"/>
    <w:rsid w:val="0042782F"/>
    <w:rsid w:val="00441860"/>
    <w:rsid w:val="004C5232"/>
    <w:rsid w:val="00556B07"/>
    <w:rsid w:val="00587575"/>
    <w:rsid w:val="00646586"/>
    <w:rsid w:val="00770A18"/>
    <w:rsid w:val="007A78EF"/>
    <w:rsid w:val="0085291E"/>
    <w:rsid w:val="008B1013"/>
    <w:rsid w:val="008D5994"/>
    <w:rsid w:val="008F3711"/>
    <w:rsid w:val="00976550"/>
    <w:rsid w:val="00AB36A6"/>
    <w:rsid w:val="00AE3EFF"/>
    <w:rsid w:val="00B115D6"/>
    <w:rsid w:val="00B23EAC"/>
    <w:rsid w:val="00BD1475"/>
    <w:rsid w:val="00DA751E"/>
    <w:rsid w:val="00E41698"/>
    <w:rsid w:val="00E41CE8"/>
    <w:rsid w:val="00FB3FBF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416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E41CE8"/>
    <w:pPr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41CE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E41CE8"/>
    <w:rPr>
      <w:b/>
      <w:bCs/>
    </w:rPr>
  </w:style>
  <w:style w:type="character" w:customStyle="1" w:styleId="articletitle1">
    <w:name w:val="articletitle1"/>
    <w:basedOn w:val="DefaultParagraphFont"/>
    <w:rsid w:val="00E41698"/>
    <w:rPr>
      <w:rFonts w:ascii="Times New Roman" w:hAnsi="Times New Roman" w:cs="Times New Roman" w:hint="default"/>
      <w:b/>
      <w:bCs/>
      <w:color w:val="666666"/>
      <w:sz w:val="32"/>
      <w:szCs w:val="32"/>
    </w:rPr>
  </w:style>
  <w:style w:type="paragraph" w:styleId="Footer">
    <w:name w:val="footer"/>
    <w:basedOn w:val="Normal"/>
    <w:rsid w:val="00325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5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416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E41CE8"/>
    <w:pPr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41CE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E41CE8"/>
    <w:rPr>
      <w:b/>
      <w:bCs/>
    </w:rPr>
  </w:style>
  <w:style w:type="character" w:customStyle="1" w:styleId="articletitle1">
    <w:name w:val="articletitle1"/>
    <w:basedOn w:val="DefaultParagraphFont"/>
    <w:rsid w:val="00E41698"/>
    <w:rPr>
      <w:rFonts w:ascii="Times New Roman" w:hAnsi="Times New Roman" w:cs="Times New Roman" w:hint="default"/>
      <w:b/>
      <w:bCs/>
      <w:color w:val="666666"/>
      <w:sz w:val="32"/>
      <w:szCs w:val="32"/>
    </w:rPr>
  </w:style>
  <w:style w:type="paragraph" w:styleId="Footer">
    <w:name w:val="footer"/>
    <w:basedOn w:val="Normal"/>
    <w:rsid w:val="00325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2657</Words>
  <Characters>15147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إعجاز القرآن الكريم في عالم النحل</vt:lpstr>
      <vt:lpstr>إعجاز القرآن الكريم في عالم النحل</vt:lpstr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إعجاز القرآن الكريم في عالم النحل</dc:title>
  <dc:creator>amir</dc:creator>
  <cp:lastModifiedBy>M</cp:lastModifiedBy>
  <cp:revision>2</cp:revision>
  <dcterms:created xsi:type="dcterms:W3CDTF">2021-08-19T02:12:00Z</dcterms:created>
  <dcterms:modified xsi:type="dcterms:W3CDTF">2021-08-19T02:12:00Z</dcterms:modified>
</cp:coreProperties>
</file>