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bookmarkStart w:id="0" w:name="_GoBack"/>
      <w:r w:rsidRPr="00F07C0C">
        <w:rPr>
          <w:b w:val="0"/>
          <w:bCs w:val="0"/>
          <w:rtl/>
        </w:rPr>
        <w:t>أوروبا</w:t>
      </w:r>
      <w:r w:rsidR="00F07C0C">
        <w:rPr>
          <w:b w:val="0"/>
          <w:bCs w:val="0"/>
        </w:rPr>
        <w:t xml:space="preserve"> </w:t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مقدمة</w:t>
      </w:r>
      <w:r w:rsidR="00F07C0C">
        <w:rPr>
          <w:b w:val="0"/>
          <w:bCs w:val="0"/>
        </w:rPr>
        <w:t xml:space="preserve"> :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هي موطن الحضارة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الغربية. وتجذب معالم أوروبا الزوار من معظم أنحاء العالم وتستميل محبي الفن خاصة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معروضات المتاحف كمتحف اللوفر في باريس، والروائع المعمارية. وهي من القارات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الرائدة من حيث التقدم الاقتصادي، كما يتمتع الأوروبيين بصفة خاصة بمستوى معيشي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مرتفع مقارنة بمستوى معيشة شعوب العالم الأخرى. وتعد أوروبا أصغر القارارت باستثناء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استراليا وتأتي في المرتبة الثانية بعد قارة آسيا. ومساحتها 10.539.000 كم2</w:t>
      </w:r>
      <w:r w:rsidRPr="00F07C0C">
        <w:rPr>
          <w:b w:val="0"/>
          <w:bCs w:val="0"/>
        </w:rPr>
        <w:t xml:space="preserve">. </w:t>
      </w: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ظلت أوروبا مسرحاً للحرب البادرة بين الدول غير الشيوعية والدول الشيوعية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منذ أواخر الأربعينيات وحتى بداية الستينات. وبعدها حدثت الاصلاحات المتتابعة في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الاتحاد السوفيتي والتي أدت الى انهيار النظام الشيوعي عموماً</w:t>
      </w:r>
      <w:r w:rsidRPr="00F07C0C">
        <w:rPr>
          <w:b w:val="0"/>
          <w:bCs w:val="0"/>
        </w:rPr>
        <w:t xml:space="preserve">. </w:t>
      </w: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ظلت الدول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الأوروبية في مقدمة العالم من حيث التقدم الصناعي والزراعي، فعلى سبيل المثال كون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عدد كبير من الدول الأوروبية المجموعة الأوروبية والسوق الأوروبية المشتركة، وهو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تنظيم يهدف الى توحيد الموارد الاقتصادية للدول الأعضاء في نظام اقتصادي واحد</w:t>
      </w:r>
      <w:r w:rsidRPr="00F07C0C">
        <w:rPr>
          <w:b w:val="0"/>
          <w:bCs w:val="0"/>
        </w:rPr>
        <w:t xml:space="preserve">. 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السكان</w:t>
      </w:r>
      <w:r w:rsidRPr="00F07C0C">
        <w:rPr>
          <w:b w:val="0"/>
          <w:bCs w:val="0"/>
        </w:rPr>
        <w:t xml:space="preserve"> :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ببلغ عدد سكان أوروبا نحو 697 مليون نسمة اي حوالي ثمن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 xml:space="preserve">سكان العالم، منهم </w:t>
      </w:r>
      <w:r w:rsidRPr="00F07C0C">
        <w:rPr>
          <w:b w:val="0"/>
          <w:bCs w:val="0"/>
          <w:rtl/>
        </w:rPr>
        <w:lastRenderedPageBreak/>
        <w:t>185 مليوناً في القطاع السوفيتي السابق الواقع في أوروبا. وفي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أوروبا نجد الفجوة واسعة بين المدن والمناطق الريفية، نتيجة للتطورات العلمية في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الزراعة والصناعة وانتشار التعليم وتوفير الخدمات الصحية. كما جذب التقدم السريع في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الصناعة والتجارة أعداداً كبيرة من الناس من المناطق الزراعية الى المدن ونتج عن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ذلك ازدحام المدن والضواحي التي قامت حولها. كما توجد في أوروبا أشهر وأكبر المدن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في العالم، وتأتي موسكو في المرتبة الأولى من حيث الحجم بالنسبة للمدن الأوروبية،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بعدها تأتي لندن في المرتبة الثانية بالنسبة لمدن أوروبا وبرلين في المرتبة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الثالثة</w:t>
      </w:r>
      <w:r w:rsidRPr="00F07C0C">
        <w:rPr>
          <w:b w:val="0"/>
          <w:bCs w:val="0"/>
        </w:rPr>
        <w:t xml:space="preserve">. </w:t>
      </w: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كما توجد في أوروبا أكثر من خمسين لغة ومائة لهجة. ومعظم النصارى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في أوروبا من أتباع الكنيسة الرومانية الكاثوليكية، أما البقية فينقسمون بالتساوي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بين الأروثوذوكسية والبروتستانية. كما يعد الأوروبيون من أكثر شعوب العالم المتعلمة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ويستطيع أكثر من 90% من سكان أوروبا القراءة والكتابة باستثناء اربع دول تقل فينها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نسبة المتعلمين عن 90% وهي (ألبانيا، مالطه، البرتغال، تركيا التي يقع فيها جزء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صغير في اوروبا</w:t>
      </w:r>
      <w:r w:rsidRPr="00F07C0C">
        <w:rPr>
          <w:b w:val="0"/>
          <w:bCs w:val="0"/>
        </w:rPr>
        <w:t xml:space="preserve">). </w:t>
      </w:r>
      <w:r w:rsidRPr="00F07C0C">
        <w:rPr>
          <w:b w:val="0"/>
          <w:bCs w:val="0"/>
        </w:rPr>
        <w:br/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جغرافيا</w:t>
      </w:r>
      <w:r w:rsidRPr="00F07C0C">
        <w:rPr>
          <w:b w:val="0"/>
          <w:bCs w:val="0"/>
        </w:rPr>
        <w:t xml:space="preserve"> 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أوروبا عبارة عن شبه جزيرة ضخمة تمتد في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اتجاه الغرب من شمال غربي آسيا، وليس هنالك حاجز مائي يفصل بين هاتين القارتين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تماماً. وتنقسم أوروبا الى أربعة أقاليم رئيسية هي : 1- الجبال الشمالية الشرقية</w:t>
      </w:r>
      <w:r w:rsidRPr="00F07C0C">
        <w:rPr>
          <w:b w:val="0"/>
          <w:bCs w:val="0"/>
        </w:rPr>
        <w:t xml:space="preserve">. 2- </w:t>
      </w:r>
      <w:r w:rsidRPr="00F07C0C">
        <w:rPr>
          <w:b w:val="0"/>
          <w:bCs w:val="0"/>
          <w:rtl/>
        </w:rPr>
        <w:t>السهل الأوروبي العظيم. 3- المرتفعات الوسطى. 4- سلسلة جبال الألب (منطقة الجبال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الشمالية والغربية). وسلاسل الجبال الرئيسية في أوروبا هي ( الألب، الأبناين،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 xml:space="preserve">البلقان، كارباثيان، </w:t>
      </w:r>
      <w:r w:rsidRPr="00F07C0C">
        <w:rPr>
          <w:b w:val="0"/>
          <w:bCs w:val="0"/>
          <w:rtl/>
        </w:rPr>
        <w:lastRenderedPageBreak/>
        <w:t>القوقاز، البرانس، سييرانيفادا)، والأنهار الرئيسية (الدانوب،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الألب، الدون، الراين، الرون، السين، التايمز، الفولجا</w:t>
      </w:r>
      <w:r w:rsidRPr="00F07C0C">
        <w:rPr>
          <w:b w:val="0"/>
          <w:bCs w:val="0"/>
        </w:rPr>
        <w:t xml:space="preserve">). </w:t>
      </w: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مناخ أوروبا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عموماً معتدل الا أنه يختلف من اقليم لآخر. والشتاء في شمالي أوروبا أطول واكثر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برودة من جنوبيها، والصيف أقصر وأبرد من جنوبيها أيضاً. كما أن الشتاء في الشرق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أطول وأكثر برودة، وكذلك الصيف أقصر وأشد حرارة عن الغرب. ومعدل تساقط المطر السنوي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في المتوسط ما بين 50 الى 150سم3. في معظم دول أوروبا</w:t>
      </w:r>
      <w:r w:rsidRPr="00F07C0C">
        <w:rPr>
          <w:b w:val="0"/>
          <w:bCs w:val="0"/>
        </w:rPr>
        <w:t xml:space="preserve">. 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الاقتصاد</w:t>
      </w:r>
      <w:r w:rsidRPr="00F07C0C">
        <w:rPr>
          <w:b w:val="0"/>
          <w:bCs w:val="0"/>
        </w:rPr>
        <w:t xml:space="preserve"> 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العملة : اليورو</w:t>
      </w:r>
      <w:r w:rsidRPr="00F07C0C">
        <w:rPr>
          <w:b w:val="0"/>
          <w:bCs w:val="0"/>
        </w:rPr>
        <w:t xml:space="preserve">. 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اقتصاد معظم الدول الأوروبية متطور بدرجة عالية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عنه في أي قارة أخرى. ويشمل الانتاج (السيارات، الالات، الفولاذ). كما تعد أوروبا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موطن الصناعات الحديثة حيث بدأت الثورة الصناعية في بريطانيا في القرن الثامن عشر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الميلادي. ويفوق انتاج أوروبا من السلع المصنعة انتاج أي قارة أخرى، حيث تستخدم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الدول الأوروبية المتطورة احدث وسائل التقنية المتوفرة لديها لانتاج كميات ضخمة من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السلع. وتعد دول أوروبا من دول الصدارة في العالم في صناعة السيارات مثل (فيات،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رينو، فولكسواجن، فولفو</w:t>
      </w:r>
      <w:r w:rsidRPr="00F07C0C">
        <w:rPr>
          <w:b w:val="0"/>
          <w:bCs w:val="0"/>
        </w:rPr>
        <w:t xml:space="preserve">). </w:t>
      </w: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lastRenderedPageBreak/>
        <w:t>تنتج أوروبا نصف انتاج العالم من الفحم الحجري</w:t>
      </w:r>
      <w:r w:rsidRPr="00F07C0C">
        <w:rPr>
          <w:b w:val="0"/>
          <w:bCs w:val="0"/>
        </w:rPr>
        <w:t xml:space="preserve">. </w:t>
      </w:r>
      <w:r w:rsidRPr="00F07C0C">
        <w:rPr>
          <w:b w:val="0"/>
          <w:bCs w:val="0"/>
          <w:rtl/>
        </w:rPr>
        <w:t>والثلث من خام الحديد والغاز الطبيعي. وتشمل المعادن الأخرى الهامة (البلاتين،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البوتاس، الرصاص، الزنك، الفضة، الكروم، النيكل، النحاس). ويتم توليد الطاقة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المستخدمة في الصناعة من (الغاز الطبيعي، الفحم الحجري، الطاقة الذرية، النفط،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البخار والماء). وتشترك معظم الدول الأوروبية في أسواق مشتركة عبارة عن وحدة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اقتصادية تعمل مجتمعة على انعاش النمو الصناعي، ومن أمثلتها (المجموعة الأوروبية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المشتركة، السوق الأوروبية المشتركة). وتنتج أوروبا معظم المواد الغذائية المستهلكة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محلياً، اذ لا تستورد القارة أكثر من خمس المواد الغذائية من بلاد ما وراء البحار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مثل (الكاكاو والين</w:t>
      </w:r>
      <w:r w:rsidRPr="00F07C0C">
        <w:rPr>
          <w:b w:val="0"/>
          <w:bCs w:val="0"/>
        </w:rPr>
        <w:t xml:space="preserve">). </w:t>
      </w:r>
    </w:p>
    <w:p w:rsidR="00F07C0C" w:rsidRDefault="00B46D05" w:rsidP="00F07C0C">
      <w:pPr>
        <w:pStyle w:val="alt1"/>
        <w:bidi/>
        <w:spacing w:line="360" w:lineRule="auto"/>
        <w:rPr>
          <w:b w:val="0"/>
          <w:bCs w:val="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نقل وإتصالات</w:t>
      </w:r>
      <w:r w:rsidRPr="00F07C0C">
        <w:rPr>
          <w:b w:val="0"/>
          <w:bCs w:val="0"/>
        </w:rPr>
        <w:t xml:space="preserve"> </w:t>
      </w:r>
    </w:p>
    <w:p w:rsidR="00B46D05" w:rsidRPr="00F07C0C" w:rsidRDefault="00B46D05" w:rsidP="00F07C0C">
      <w:pPr>
        <w:pStyle w:val="alt1"/>
        <w:bidi/>
        <w:spacing w:line="360" w:lineRule="auto"/>
        <w:rPr>
          <w:b w:val="0"/>
          <w:bCs w:val="0"/>
          <w:sz w:val="40"/>
          <w:szCs w:val="40"/>
        </w:rPr>
      </w:pP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t>تمتاز أوروبا بأفضل شبكات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المواصلات في العالم، وبها شبكة طرق متطورة جداً تربط معظم دول القارة ببعضها</w:t>
      </w:r>
      <w:r w:rsidRPr="00F07C0C">
        <w:rPr>
          <w:b w:val="0"/>
          <w:bCs w:val="0"/>
        </w:rPr>
        <w:t xml:space="preserve">. </w:t>
      </w:r>
      <w:r w:rsidRPr="00F07C0C">
        <w:rPr>
          <w:b w:val="0"/>
          <w:bCs w:val="0"/>
          <w:rtl/>
        </w:rPr>
        <w:t>ويوجد في أوروبا أطول أربعة أنفاق في العالم لتيسير حركة السيارات، وخمسة من أطول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عشرة أنفاق في العالم تمر خلالها خطوط السكك الحديدية. وتحلق طائرات الخطوط الجوية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الأوروبية في أنحاء القارة وأنحاء العالم. كما تشكل الأنهار والقنوات شبكة مهمة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للمواصلات فالمراكب والزوارق والسفن تنقل البضائع على هذه المجاري لمسافات طويلة</w:t>
      </w:r>
      <w:r w:rsidRPr="00F07C0C">
        <w:rPr>
          <w:b w:val="0"/>
          <w:bCs w:val="0"/>
        </w:rPr>
        <w:t xml:space="preserve">. </w:t>
      </w:r>
      <w:r w:rsidRPr="00F07C0C">
        <w:rPr>
          <w:b w:val="0"/>
          <w:bCs w:val="0"/>
          <w:rtl/>
        </w:rPr>
        <w:t>وبها أكبر عشرة أساطيل تجارية في العالم وهي أساطيل (فرنسا، بريطانيا، اليونان،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ايطاليا والنرويج). وأهم الموانئ (أنتورب ببلجيكا، وجنوة بايطاليا، والهافر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ومرسليليا بفرنسا، ولندن ببريطانيا، وهامبورج بألمانيا</w:t>
      </w:r>
      <w:r w:rsidRPr="00F07C0C">
        <w:rPr>
          <w:b w:val="0"/>
          <w:bCs w:val="0"/>
        </w:rPr>
        <w:t xml:space="preserve">). </w:t>
      </w:r>
      <w:r w:rsidRPr="00F07C0C">
        <w:rPr>
          <w:b w:val="0"/>
          <w:bCs w:val="0"/>
        </w:rPr>
        <w:br/>
      </w:r>
      <w:r w:rsidRPr="00F07C0C">
        <w:rPr>
          <w:b w:val="0"/>
          <w:bCs w:val="0"/>
        </w:rPr>
        <w:br/>
      </w:r>
      <w:r w:rsidRPr="00F07C0C">
        <w:rPr>
          <w:b w:val="0"/>
          <w:bCs w:val="0"/>
          <w:rtl/>
        </w:rPr>
        <w:lastRenderedPageBreak/>
        <w:t>ويوجد في أوروبا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شبكات اذاعية تبث ارسالها لكل قطر من أقطار أوروبا، كما تبث شبكات التلفاز ارسالها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ايضاً الى انحاء القارة. وتربط خدمات البرق والبريد والهاتف بين جميع أنحاء أوروبا</w:t>
      </w:r>
      <w:r w:rsidRPr="00F07C0C">
        <w:rPr>
          <w:b w:val="0"/>
          <w:bCs w:val="0"/>
        </w:rPr>
        <w:t xml:space="preserve">. </w:t>
      </w:r>
      <w:r w:rsidRPr="00F07C0C">
        <w:rPr>
          <w:b w:val="0"/>
          <w:bCs w:val="0"/>
          <w:rtl/>
        </w:rPr>
        <w:t>وتصدر في أوروبا أكثر الصحف انتشاراً في العالم. فتباع يومياً سبعة ملايين نسخة من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صحيفة (البرافدا) و11 مليون نسخة من (الإزفستيا) وكلتها سوفيتيتان، ويباع أربعة</w:t>
      </w:r>
      <w:r w:rsidRPr="00F07C0C">
        <w:rPr>
          <w:b w:val="0"/>
          <w:bCs w:val="0"/>
        </w:rPr>
        <w:t xml:space="preserve"> </w:t>
      </w:r>
      <w:r w:rsidRPr="00F07C0C">
        <w:rPr>
          <w:b w:val="0"/>
          <w:bCs w:val="0"/>
          <w:rtl/>
        </w:rPr>
        <w:t>ملايين نسخة من جريدة (الديلي ميرور) اللندنية</w:t>
      </w:r>
      <w:r w:rsidRPr="00F07C0C">
        <w:rPr>
          <w:b w:val="0"/>
          <w:bCs w:val="0"/>
        </w:rPr>
        <w:t>.</w:t>
      </w:r>
      <w:r w:rsidRPr="00F07C0C">
        <w:rPr>
          <w:b w:val="0"/>
          <w:bCs w:val="0"/>
          <w:sz w:val="40"/>
          <w:szCs w:val="40"/>
        </w:rPr>
        <w:t xml:space="preserve"> </w:t>
      </w:r>
    </w:p>
    <w:bookmarkEnd w:id="0"/>
    <w:p w:rsidR="00B13BDD" w:rsidRPr="00F07C0C" w:rsidRDefault="00B13BDD" w:rsidP="00F07C0C">
      <w:pPr>
        <w:spacing w:line="360" w:lineRule="auto"/>
        <w:rPr>
          <w:rFonts w:hint="cs"/>
          <w:sz w:val="32"/>
          <w:szCs w:val="32"/>
          <w:lang w:bidi="ar-EG"/>
        </w:rPr>
      </w:pPr>
    </w:p>
    <w:sectPr w:rsidR="00B13BDD" w:rsidRPr="00F07C0C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05"/>
    <w:rsid w:val="00B13BDD"/>
    <w:rsid w:val="00B46D05"/>
    <w:rsid w:val="00F0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B46D05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B46D05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أوروبا </vt:lpstr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أوروبا</dc:title>
  <dc:creator>Mohamed Husen Elshrbeny</dc:creator>
  <cp:lastModifiedBy>M</cp:lastModifiedBy>
  <cp:revision>2</cp:revision>
  <dcterms:created xsi:type="dcterms:W3CDTF">2021-08-20T02:33:00Z</dcterms:created>
  <dcterms:modified xsi:type="dcterms:W3CDTF">2021-08-20T02:33:00Z</dcterms:modified>
</cp:coreProperties>
</file>