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263" w:rsidRDefault="00F56263" w:rsidP="00F56263">
      <w:pPr>
        <w:spacing w:line="360" w:lineRule="auto"/>
        <w:rPr>
          <w:rFonts w:hint="cs"/>
          <w:color w:val="000000" w:themeColor="text1"/>
          <w:sz w:val="32"/>
          <w:szCs w:val="32"/>
          <w:rtl/>
        </w:rPr>
      </w:pPr>
      <w:bookmarkStart w:id="0" w:name="_GoBack"/>
      <w:r w:rsidRPr="00F56263">
        <w:rPr>
          <w:color w:val="000000" w:themeColor="text1"/>
          <w:sz w:val="32"/>
          <w:szCs w:val="32"/>
          <w:rtl/>
        </w:rPr>
        <w:t>بحث عن التوازن البي</w:t>
      </w:r>
      <w:r w:rsidRPr="00F56263">
        <w:rPr>
          <w:rFonts w:hint="cs"/>
          <w:color w:val="000000" w:themeColor="text1"/>
          <w:sz w:val="32"/>
          <w:szCs w:val="32"/>
          <w:rtl/>
        </w:rPr>
        <w:t>ئ</w:t>
      </w:r>
    </w:p>
    <w:p w:rsidR="00F56263" w:rsidRDefault="000B06AD" w:rsidP="00F56263">
      <w:pPr>
        <w:spacing w:line="360" w:lineRule="auto"/>
        <w:rPr>
          <w:rFonts w:hint="cs"/>
          <w:color w:val="000000" w:themeColor="text1"/>
          <w:sz w:val="32"/>
          <w:szCs w:val="32"/>
          <w:rtl/>
        </w:rPr>
      </w:pPr>
      <w:r w:rsidRPr="00F56263">
        <w:rPr>
          <w:color w:val="000000" w:themeColor="text1"/>
          <w:sz w:val="32"/>
          <w:szCs w:val="32"/>
        </w:rPr>
        <w:br/>
      </w:r>
      <w:r w:rsidRPr="00F56263">
        <w:rPr>
          <w:color w:val="000000" w:themeColor="text1"/>
          <w:sz w:val="32"/>
          <w:szCs w:val="32"/>
          <w:rtl/>
        </w:rPr>
        <w:t>مقدمة</w:t>
      </w:r>
      <w:r w:rsidRPr="00F56263">
        <w:rPr>
          <w:color w:val="000000" w:themeColor="text1"/>
          <w:sz w:val="32"/>
          <w:szCs w:val="32"/>
        </w:rPr>
        <w:t>:</w:t>
      </w:r>
    </w:p>
    <w:p w:rsidR="00826900" w:rsidRPr="00F56263" w:rsidRDefault="000B06AD" w:rsidP="00F56263">
      <w:pPr>
        <w:spacing w:line="360" w:lineRule="auto"/>
        <w:rPr>
          <w:rFonts w:hint="cs"/>
          <w:color w:val="000000" w:themeColor="text1"/>
          <w:sz w:val="32"/>
          <w:szCs w:val="32"/>
          <w:lang w:bidi="ar-EG"/>
        </w:rPr>
      </w:pPr>
      <w:r w:rsidRPr="00F56263">
        <w:rPr>
          <w:color w:val="000000" w:themeColor="text1"/>
          <w:sz w:val="32"/>
          <w:szCs w:val="32"/>
        </w:rPr>
        <w:br/>
      </w:r>
      <w:r w:rsidRPr="00F56263">
        <w:rPr>
          <w:color w:val="000000" w:themeColor="text1"/>
          <w:sz w:val="32"/>
          <w:szCs w:val="32"/>
          <w:rtl/>
        </w:rPr>
        <w:t>وكلّما رجعنا إلى الطبيعة في مختلف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مجالات حياتنا وكلّما رجعنا إليها في التداوي بالأعشاب رجعت إلينا سلامتنا وسعدنا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بحياتنا، قال رسول الله (صلى الله عليه وآله وسلم): (بورك لمن أكثر أوانيهم الخزف</w:t>
      </w:r>
      <w:r w:rsidRPr="00F56263">
        <w:rPr>
          <w:color w:val="000000" w:themeColor="text1"/>
          <w:sz w:val="32"/>
          <w:szCs w:val="32"/>
        </w:rPr>
        <w:t>)</w:t>
      </w:r>
      <w:r w:rsidRPr="00F56263">
        <w:rPr>
          <w:color w:val="000000" w:themeColor="text1"/>
          <w:sz w:val="32"/>
          <w:szCs w:val="32"/>
          <w:rtl/>
        </w:rPr>
        <w:t>،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وقال ابن سينا: (خير دواء الأمراض للإنسان هو الدواء الذي يكون من أرضه</w:t>
      </w:r>
      <w:r w:rsidRPr="00F56263">
        <w:rPr>
          <w:color w:val="000000" w:themeColor="text1"/>
          <w:sz w:val="32"/>
          <w:szCs w:val="32"/>
        </w:rPr>
        <w:t>).</w:t>
      </w:r>
      <w:r w:rsidRPr="00F56263">
        <w:rPr>
          <w:color w:val="000000" w:themeColor="text1"/>
          <w:sz w:val="32"/>
          <w:szCs w:val="32"/>
        </w:rPr>
        <w:br/>
      </w:r>
      <w:r w:rsidRPr="00F56263">
        <w:rPr>
          <w:color w:val="000000" w:themeColor="text1"/>
          <w:sz w:val="32"/>
          <w:szCs w:val="32"/>
          <w:rtl/>
        </w:rPr>
        <w:t>وكلّما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رجعنا إلى الطب العُشبي، وكلما التزمنا بالأساليب الصحية الإسلامية كالكحل والنورة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والعطر والحجامة والفصد والسواك من شجر الأراك والالتحاء الذي هو سبب لحفظ العين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والأُذن والفم والحنجرة وما أشبه ذلك وأكل الملح والخل مع الطعام، وعدم الزيادة في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أكل اللحم أو أكل الطعام أو ما أشبه ذلك رجعت إلينا صحتنا ووقينا أنفسنا شرّ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الأمراض، وكلّما أسرعنا في تزويج أبنائنا عند بلوغهم سن الرشد أوقفنا ابتلاءهم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بالفحشاء وبمختلف الأمراض</w:t>
      </w:r>
      <w:r w:rsidRPr="00F56263">
        <w:rPr>
          <w:color w:val="000000" w:themeColor="text1"/>
          <w:sz w:val="32"/>
          <w:szCs w:val="32"/>
        </w:rPr>
        <w:t>.</w:t>
      </w:r>
      <w:r w:rsidRPr="00F56263">
        <w:rPr>
          <w:color w:val="000000" w:themeColor="text1"/>
          <w:sz w:val="32"/>
          <w:szCs w:val="32"/>
        </w:rPr>
        <w:br/>
      </w:r>
      <w:r w:rsidRPr="00F56263">
        <w:rPr>
          <w:color w:val="000000" w:themeColor="text1"/>
          <w:sz w:val="32"/>
          <w:szCs w:val="32"/>
          <w:rtl/>
        </w:rPr>
        <w:t>فكلّما اقتربنا إلى الإسلام اقتربنا إلى الصحة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أيضاً</w:t>
      </w:r>
      <w:r w:rsidRPr="00F56263">
        <w:rPr>
          <w:color w:val="000000" w:themeColor="text1"/>
          <w:sz w:val="32"/>
          <w:szCs w:val="32"/>
        </w:rPr>
        <w:t>.</w:t>
      </w:r>
      <w:r w:rsidRPr="00F56263">
        <w:rPr>
          <w:color w:val="000000" w:themeColor="text1"/>
          <w:sz w:val="32"/>
          <w:szCs w:val="32"/>
        </w:rPr>
        <w:br/>
      </w:r>
      <w:r w:rsidRPr="00F56263">
        <w:rPr>
          <w:color w:val="000000" w:themeColor="text1"/>
          <w:sz w:val="32"/>
          <w:szCs w:val="32"/>
          <w:rtl/>
        </w:rPr>
        <w:t>وإني لأتذكر في مدينتنا كربلاء المقدسة حيث كان عدد سكانها آنذاك لا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يتجاوز المائة وخمسين ألف نسمة لم يكن فيها سوى شخص واحد يرتدي نظارات، وقد بلغ هذا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الرجل السبعين من عمره وكان يتكئ على عصاه عند مشيه لوجع في رجله، أما مرض ضعف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القلب والبروتستات وما أشبه ذلك، فإني لم أجد حتى مصاباً واحداً. نعم كان يكثر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الملاريا وسببه وجود المستنقعات في أطراف مدينة كربلاء، حيث تولّد البعوض التي هي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سبب الملاريا مباشرة. وقد جاء متصرِّف إلى لواء كربلاء فأمر بردم المستنقعات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الكثيرة ولما رُدمت لم يزر هذا المرض كربلاء أكثر من 50 سنة</w:t>
      </w:r>
      <w:r w:rsidRPr="00F56263">
        <w:rPr>
          <w:color w:val="000000" w:themeColor="text1"/>
          <w:sz w:val="32"/>
          <w:szCs w:val="32"/>
        </w:rPr>
        <w:t>.</w:t>
      </w:r>
      <w:r w:rsidRPr="00F56263">
        <w:rPr>
          <w:color w:val="000000" w:themeColor="text1"/>
          <w:sz w:val="32"/>
          <w:szCs w:val="32"/>
        </w:rPr>
        <w:br/>
      </w:r>
      <w:r w:rsidRPr="00F56263">
        <w:rPr>
          <w:color w:val="000000" w:themeColor="text1"/>
          <w:sz w:val="32"/>
          <w:szCs w:val="32"/>
          <w:rtl/>
        </w:rPr>
        <w:t>الترويح عن النفس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وتلوث البيئة</w:t>
      </w:r>
      <w:r w:rsidRPr="00F56263">
        <w:rPr>
          <w:color w:val="000000" w:themeColor="text1"/>
          <w:sz w:val="32"/>
          <w:szCs w:val="32"/>
        </w:rPr>
        <w:br/>
      </w:r>
      <w:r w:rsidRPr="00F56263">
        <w:rPr>
          <w:color w:val="000000" w:themeColor="text1"/>
          <w:sz w:val="32"/>
          <w:szCs w:val="32"/>
          <w:rtl/>
        </w:rPr>
        <w:t>الإنسان بحاجة إلى ساعات يقضيها في الطبيعة بين الأشجار والزهور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ومياه البحر والفراشات والغزلان وما أشبه ذلك وإن التلوث الذي أصبح يهدد الطبيعية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 xml:space="preserve">بجمالها </w:t>
      </w:r>
      <w:r w:rsidRPr="00F56263">
        <w:rPr>
          <w:color w:val="000000" w:themeColor="text1"/>
          <w:sz w:val="32"/>
          <w:szCs w:val="32"/>
          <w:rtl/>
        </w:rPr>
        <w:lastRenderedPageBreak/>
        <w:t>سيحرم الإنسان من هذه المتعة التي لا غنى عنها في عالم مملوء بالصخب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والضوضاء والمشكلات المعقدة</w:t>
      </w:r>
      <w:r w:rsidRPr="00F56263">
        <w:rPr>
          <w:color w:val="000000" w:themeColor="text1"/>
          <w:sz w:val="32"/>
          <w:szCs w:val="32"/>
        </w:rPr>
        <w:t>.</w:t>
      </w:r>
      <w:r w:rsidRPr="00F56263">
        <w:rPr>
          <w:color w:val="000000" w:themeColor="text1"/>
          <w:sz w:val="32"/>
          <w:szCs w:val="32"/>
        </w:rPr>
        <w:br/>
      </w:r>
      <w:r w:rsidRPr="00F56263">
        <w:rPr>
          <w:color w:val="000000" w:themeColor="text1"/>
          <w:sz w:val="32"/>
          <w:szCs w:val="32"/>
          <w:rtl/>
        </w:rPr>
        <w:t>وعلى كل حال: فالملوثات للبيئة من أي قسم كانت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سيجلب الضرر للإنسان صحياً وغذائياً جسمياً ونفسياً و…، فإنّ كثيراً من الأمراض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خصوصاً في هذا النصف الثاني من القرن العشرين ازدادت أضعافاً مضاعفة نتيجة للملوثات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البيئية، وقد قال تعالى: (ظهر الفساد في البرّ والبحر بما كسبت أيدي الناس) ، وقال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سبحانه وتعالى: (نسوا الله فأنساهم أنفسهم</w:t>
      </w:r>
      <w:r w:rsidRPr="00F56263">
        <w:rPr>
          <w:color w:val="000000" w:themeColor="text1"/>
          <w:sz w:val="32"/>
          <w:szCs w:val="32"/>
        </w:rPr>
        <w:t>) .</w:t>
      </w:r>
      <w:r w:rsidRPr="00F56263">
        <w:rPr>
          <w:color w:val="000000" w:themeColor="text1"/>
          <w:sz w:val="32"/>
          <w:szCs w:val="32"/>
        </w:rPr>
        <w:br/>
      </w:r>
      <w:r w:rsidRPr="00F56263">
        <w:rPr>
          <w:color w:val="000000" w:themeColor="text1"/>
          <w:sz w:val="32"/>
          <w:szCs w:val="32"/>
          <w:rtl/>
        </w:rPr>
        <w:t>هذا وهناك مواضيع جديرة بالبحث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نحيل القارئ فيها إلى الكتب الأخرى: التاريخ البيئي وأثره في أساليب الحياة. البيئة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وعلاقتها بالثقافة. السياق التفاعلي بين المجتمعات البشرية والبيئة المحيطة بها</w:t>
      </w:r>
      <w:r w:rsidRPr="00F56263">
        <w:rPr>
          <w:color w:val="000000" w:themeColor="text1"/>
          <w:sz w:val="32"/>
          <w:szCs w:val="32"/>
        </w:rPr>
        <w:t xml:space="preserve">. </w:t>
      </w:r>
      <w:r w:rsidRPr="00F56263">
        <w:rPr>
          <w:color w:val="000000" w:themeColor="text1"/>
          <w:sz w:val="32"/>
          <w:szCs w:val="32"/>
          <w:rtl/>
        </w:rPr>
        <w:t>تأثير الحروب على تلوّث البيئة. علاقة التربة والماء والحياة وتفاعلها فيما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بينها</w:t>
      </w:r>
      <w:r w:rsidRPr="00F56263">
        <w:rPr>
          <w:color w:val="000000" w:themeColor="text1"/>
          <w:sz w:val="32"/>
          <w:szCs w:val="32"/>
        </w:rPr>
        <w:t>.</w:t>
      </w:r>
      <w:r w:rsidRPr="00F56263">
        <w:rPr>
          <w:color w:val="000000" w:themeColor="text1"/>
          <w:sz w:val="32"/>
          <w:szCs w:val="32"/>
        </w:rPr>
        <w:br/>
      </w:r>
      <w:r w:rsidRPr="00F56263">
        <w:rPr>
          <w:color w:val="000000" w:themeColor="text1"/>
          <w:sz w:val="32"/>
          <w:szCs w:val="32"/>
          <w:rtl/>
        </w:rPr>
        <w:t>آثار الإشعاعات الذرية</w:t>
      </w:r>
      <w:r w:rsidRPr="00F56263">
        <w:rPr>
          <w:color w:val="000000" w:themeColor="text1"/>
          <w:sz w:val="32"/>
          <w:szCs w:val="32"/>
        </w:rPr>
        <w:br/>
      </w:r>
      <w:r w:rsidRPr="00F56263">
        <w:rPr>
          <w:color w:val="000000" w:themeColor="text1"/>
          <w:sz w:val="32"/>
          <w:szCs w:val="32"/>
          <w:rtl/>
        </w:rPr>
        <w:t>وفيما يلي نذكر بعض التقارير عن آثار الإشعاعات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الذرية بالرغم من تأكيد الدول الصناعية على الوقوف بوجهها والحدّ منها</w:t>
      </w:r>
      <w:r w:rsidRPr="00F56263">
        <w:rPr>
          <w:color w:val="000000" w:themeColor="text1"/>
          <w:sz w:val="32"/>
          <w:szCs w:val="32"/>
        </w:rPr>
        <w:t>.</w:t>
      </w:r>
      <w:r w:rsidRPr="00F56263">
        <w:rPr>
          <w:color w:val="000000" w:themeColor="text1"/>
          <w:sz w:val="32"/>
          <w:szCs w:val="32"/>
        </w:rPr>
        <w:br/>
      </w:r>
      <w:r w:rsidRPr="00F56263">
        <w:rPr>
          <w:color w:val="000000" w:themeColor="text1"/>
          <w:sz w:val="32"/>
          <w:szCs w:val="32"/>
          <w:rtl/>
        </w:rPr>
        <w:t>فقد دلّت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الإحصاءات في اليابان على أن نسبة المصابين بسرطان الدم من بين سكان هيروشيما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وناكازاكي الذين نجوا من خطر القنابل الذرية، هي أعلى بكثير من نسبة المصابين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بسرطان الدم من السكان الذين لم يتعرضوا أبداً للإشعاعات النووية، وقد ظهرت أعراض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سرطان الدم بعد مرور عدة سنوات من تاريخ الانفجار. وهذا إنما يدل على إن خطر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الإشعاعات لا يبرز فوراً وإنما يظهر بعد فترة من تاريخ التعرض للإشعاع. وكان لهذه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الأشعات تأثير مباشر على الزرع والضرع وعلى الحيوانات البحرية، فبعد سنوات والإنسان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يستعمل هذه الأغذية بظنّ منه أنها سالمة، لكنه يصاب بما أصيبوا به مع تركيز أكبر،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كما أشرنا إليه سابقاً</w:t>
      </w:r>
      <w:r w:rsidRPr="00F56263">
        <w:rPr>
          <w:color w:val="000000" w:themeColor="text1"/>
          <w:sz w:val="32"/>
          <w:szCs w:val="32"/>
        </w:rPr>
        <w:t>.</w:t>
      </w:r>
      <w:r w:rsidRPr="00F56263">
        <w:rPr>
          <w:color w:val="000000" w:themeColor="text1"/>
          <w:sz w:val="32"/>
          <w:szCs w:val="32"/>
        </w:rPr>
        <w:br/>
      </w:r>
      <w:r w:rsidRPr="00F56263">
        <w:rPr>
          <w:color w:val="000000" w:themeColor="text1"/>
          <w:sz w:val="32"/>
          <w:szCs w:val="32"/>
          <w:rtl/>
        </w:rPr>
        <w:t>ومن أخطر تأثيرات الإشعاعات النووية الآثار الوراثية،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والتي تتمثل بإنجاب أطفال مشوّهين جسمياً أو عقلياً، والإشعاعات الذرية المنبعثة من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انفجار القنابل الذرية والتي يمكن اعتبارها جزئيات متناهية في الصغر تسير بسرعة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 xml:space="preserve">كبيرة جداً وتتساقط </w:t>
      </w:r>
      <w:r w:rsidRPr="00F56263">
        <w:rPr>
          <w:color w:val="000000" w:themeColor="text1"/>
          <w:sz w:val="32"/>
          <w:szCs w:val="32"/>
          <w:rtl/>
        </w:rPr>
        <w:lastRenderedPageBreak/>
        <w:t>على الأشخاص الذين يعترضون طريقها، وتنفذ من الجسم بسهولة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وأعضاء الجسم ليست متساوية الحساسية بالنسبة إلى أعضاء الإشعاعات وأكثر أعضاء الجسم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حساسية هي الأعضاء المكونة للدم والجهاز الهضمي والجلد والغُدد التناسلية، فالأعضاء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المكونة للدم وهي مخّ العظام والعُقد البلغمية، والتي تشكل الكريات الحمراء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والبيضاء والصُفيحات التي تساعد الدم على التخثّر وتخريم الأعضاء المكونة للدم يؤدي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إلى قلّة كريات الدم الحمراء وتُحدث فقراً في الدم، وكذلك تقلّ الكريات البيضاء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وتضعف مقاومة الجسم. كما وإن قلّة عدد الصُفيحات تقود إلى اضطراب في تخثّر الدم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ويحدث نتيجة لذلك النزيف من الأنف والفم والرئتين والمعدة والأمعاء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وغيرها</w:t>
      </w:r>
      <w:r w:rsidRPr="00F56263">
        <w:rPr>
          <w:color w:val="000000" w:themeColor="text1"/>
          <w:sz w:val="32"/>
          <w:szCs w:val="32"/>
        </w:rPr>
        <w:t>.</w:t>
      </w:r>
      <w:r w:rsidRPr="00F56263">
        <w:rPr>
          <w:color w:val="000000" w:themeColor="text1"/>
          <w:sz w:val="32"/>
          <w:szCs w:val="32"/>
        </w:rPr>
        <w:br/>
      </w:r>
      <w:r w:rsidRPr="00F56263">
        <w:rPr>
          <w:color w:val="000000" w:themeColor="text1"/>
          <w:sz w:val="32"/>
          <w:szCs w:val="32"/>
          <w:rtl/>
        </w:rPr>
        <w:t>وبالنسبة إلى الجهاز الهضمي فتتركز هذه الإشعاعات على طول هذا الجهاز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وتُحدث تقرّحات في جدار المعدة والأمعاء وتحدث اضطرابات هضمية على شكل غثيان وقيء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وفقدان تام للشهية وإسهالاً، وغالباً ما تكون مختلطة بالدم. وأما النسبة إلى الجلد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فأول تأثير على الجلد من الإشعاعات الذرية يتمثل بسقوط الشعر الذي يلاحظ عادة بعد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مضي أسبوعين من فترة التعرّض للإشعاعات ويستمر بعد ذلك لمدة أسبوعين أو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ثلاثة</w:t>
      </w:r>
      <w:r w:rsidRPr="00F56263">
        <w:rPr>
          <w:color w:val="000000" w:themeColor="text1"/>
          <w:sz w:val="32"/>
          <w:szCs w:val="32"/>
        </w:rPr>
        <w:t>.</w:t>
      </w:r>
      <w:r w:rsidRPr="00F56263">
        <w:rPr>
          <w:color w:val="000000" w:themeColor="text1"/>
          <w:sz w:val="32"/>
          <w:szCs w:val="32"/>
        </w:rPr>
        <w:br/>
      </w:r>
      <w:r w:rsidRPr="00F56263">
        <w:rPr>
          <w:color w:val="000000" w:themeColor="text1"/>
          <w:sz w:val="32"/>
          <w:szCs w:val="32"/>
          <w:rtl/>
        </w:rPr>
        <w:t>وبالنسبة إلى الغُدد التناسلية فإن تعرّض الأعضاء التناسلية للرجل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للإشعاعات الذرية تسبب له العُقم الذي غالباً ما يكون موقتاً</w:t>
      </w:r>
      <w:r w:rsidRPr="00F56263">
        <w:rPr>
          <w:color w:val="000000" w:themeColor="text1"/>
          <w:sz w:val="32"/>
          <w:szCs w:val="32"/>
        </w:rPr>
        <w:t>.</w:t>
      </w:r>
      <w:r w:rsidRPr="00F56263">
        <w:rPr>
          <w:color w:val="000000" w:themeColor="text1"/>
          <w:sz w:val="32"/>
          <w:szCs w:val="32"/>
        </w:rPr>
        <w:br/>
      </w:r>
      <w:r w:rsidRPr="00F56263">
        <w:rPr>
          <w:color w:val="000000" w:themeColor="text1"/>
          <w:sz w:val="32"/>
          <w:szCs w:val="32"/>
          <w:rtl/>
        </w:rPr>
        <w:t>هذا ولا يؤثر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العقم على القدرة الجنسية لدى الجنسين، وكذلك تصاب المرأة المتعرّضة للإشعاعات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الذرية في العُقم الموقت كالرجل تماماً، ويترافق ذلك مع اضطرابات في العادة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الشهرية. وقد يتوقف الطمث وترتفع الحرارة ؛ والمرأةٍ الحامل كثيراً ما تجهض في حال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تعرضها للإشعاعات الذرية</w:t>
      </w:r>
      <w:r w:rsidRPr="00F56263">
        <w:rPr>
          <w:color w:val="000000" w:themeColor="text1"/>
          <w:sz w:val="32"/>
          <w:szCs w:val="32"/>
        </w:rPr>
        <w:t>.</w:t>
      </w:r>
      <w:r w:rsidRPr="00F56263">
        <w:rPr>
          <w:color w:val="000000" w:themeColor="text1"/>
          <w:sz w:val="32"/>
          <w:szCs w:val="32"/>
        </w:rPr>
        <w:br/>
      </w:r>
      <w:r w:rsidRPr="00F56263">
        <w:rPr>
          <w:color w:val="000000" w:themeColor="text1"/>
          <w:sz w:val="32"/>
          <w:szCs w:val="32"/>
          <w:rtl/>
        </w:rPr>
        <w:t>وهناك بعض الدراسات التي تشير إلى أن الرجال والنساء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الذين يصابون بالعُقم نتيجة تعرضهم إلى إشعاعات ذرية ينجبون أطفالاً مشوّهين جسمياً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أو عقلياً أو مضطربين نفسياً أو من ذوي العاهات والعقد</w:t>
      </w:r>
      <w:r w:rsidRPr="00F56263">
        <w:rPr>
          <w:color w:val="000000" w:themeColor="text1"/>
          <w:sz w:val="32"/>
          <w:szCs w:val="32"/>
        </w:rPr>
        <w:t>.</w:t>
      </w:r>
      <w:r w:rsidRPr="00F56263">
        <w:rPr>
          <w:color w:val="000000" w:themeColor="text1"/>
          <w:sz w:val="32"/>
          <w:szCs w:val="32"/>
        </w:rPr>
        <w:br/>
      </w:r>
      <w:r w:rsidRPr="00F56263">
        <w:rPr>
          <w:color w:val="000000" w:themeColor="text1"/>
          <w:sz w:val="32"/>
          <w:szCs w:val="32"/>
          <w:rtl/>
        </w:rPr>
        <w:t>وكيف كان، فالحضارة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 xml:space="preserve">الحديثة على كثرة فوائدها لكنها حيث خرجت عن مظلّة </w:t>
      </w:r>
      <w:r w:rsidRPr="00F56263">
        <w:rPr>
          <w:color w:val="000000" w:themeColor="text1"/>
          <w:sz w:val="32"/>
          <w:szCs w:val="32"/>
          <w:rtl/>
        </w:rPr>
        <w:lastRenderedPageBreak/>
        <w:t>الأنبياء (عليهم السلام) ومن خوف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الله عز وجل واختلطت بالجشع والمادية والاستغلال والاستعمار وجعلت محورية المادة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بدل محورية الإنسان، فتنتج عن ذلك أمراض لا تُعدّ ولا تحصى</w:t>
      </w:r>
      <w:r w:rsidRPr="00F56263">
        <w:rPr>
          <w:color w:val="000000" w:themeColor="text1"/>
          <w:sz w:val="32"/>
          <w:szCs w:val="32"/>
        </w:rPr>
        <w:t>.</w:t>
      </w:r>
      <w:r w:rsidRPr="00F56263">
        <w:rPr>
          <w:color w:val="000000" w:themeColor="text1"/>
          <w:sz w:val="32"/>
          <w:szCs w:val="32"/>
        </w:rPr>
        <w:br/>
      </w:r>
      <w:r w:rsidRPr="00F56263">
        <w:rPr>
          <w:color w:val="000000" w:themeColor="text1"/>
          <w:sz w:val="32"/>
          <w:szCs w:val="32"/>
          <w:rtl/>
        </w:rPr>
        <w:t>فلا علاج من هذه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الأمراض والأوبئة إلاّ بالعزوف عن هذه المظاهر والتوجه إلى مظلّة الأنبياء (عليهم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السلام) والخشية من الله عز وجل والخشوع إليه وجعل الإنسان هو المحور لا المادة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والمال والدنيا وما أشبه</w:t>
      </w:r>
      <w:r w:rsidRPr="00F56263">
        <w:rPr>
          <w:color w:val="000000" w:themeColor="text1"/>
          <w:sz w:val="32"/>
          <w:szCs w:val="32"/>
        </w:rPr>
        <w:t>.</w:t>
      </w:r>
      <w:r w:rsidRPr="00F56263">
        <w:rPr>
          <w:color w:val="000000" w:themeColor="text1"/>
          <w:sz w:val="32"/>
          <w:szCs w:val="32"/>
        </w:rPr>
        <w:br/>
      </w:r>
      <w:r w:rsidRPr="00F56263">
        <w:rPr>
          <w:color w:val="000000" w:themeColor="text1"/>
          <w:sz w:val="32"/>
          <w:szCs w:val="32"/>
          <w:rtl/>
        </w:rPr>
        <w:t>ففي الحديث القدسي قال الله سبحانه وتعالى للدنيا</w:t>
      </w:r>
      <w:r w:rsidRPr="00F56263">
        <w:rPr>
          <w:color w:val="000000" w:themeColor="text1"/>
          <w:sz w:val="32"/>
          <w:szCs w:val="32"/>
        </w:rPr>
        <w:t>: (</w:t>
      </w:r>
      <w:r w:rsidRPr="00F56263">
        <w:rPr>
          <w:color w:val="000000" w:themeColor="text1"/>
          <w:sz w:val="32"/>
          <w:szCs w:val="32"/>
          <w:rtl/>
        </w:rPr>
        <w:t>أتعبي مَن تَبِعَكِ) ، وهكذا نشاهد انطباق هذه الجملة الشريفة على بشرية اليوم</w:t>
      </w:r>
      <w:r w:rsidRPr="00F56263">
        <w:rPr>
          <w:color w:val="000000" w:themeColor="text1"/>
          <w:sz w:val="32"/>
          <w:szCs w:val="32"/>
        </w:rPr>
        <w:t xml:space="preserve">. </w:t>
      </w:r>
      <w:r w:rsidRPr="00F56263">
        <w:rPr>
          <w:color w:val="000000" w:themeColor="text1"/>
          <w:sz w:val="32"/>
          <w:szCs w:val="32"/>
          <w:rtl/>
        </w:rPr>
        <w:t>وصدق الله سبحانه وتعالى حيث ذكر في القرآن: (ظَهَرَ الفَسادُ في البَرِّ وَالبَحرِ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بِما كَسَبَتْ أيْدي النّاس لِيُذيقَهُم بَعضَ الذي عَمِلُوا لَعَلَّهُم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يَرجِعُونَ) ، فقد وضع الله للكون والحياة نظاماً خاصاً والخروج عن هذا النظام يسبب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الفساد، ولذا قال: (ليذيقهم بعض الذي عملوا لعلهم يرجعون) ، وهذا البعض هو ما يذوقه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الإنسان جزاء فساده</w:t>
      </w:r>
      <w:r w:rsidRPr="00F56263">
        <w:rPr>
          <w:color w:val="000000" w:themeColor="text1"/>
          <w:sz w:val="32"/>
          <w:szCs w:val="32"/>
        </w:rPr>
        <w:t>.</w:t>
      </w:r>
      <w:r w:rsidRPr="00F56263">
        <w:rPr>
          <w:color w:val="000000" w:themeColor="text1"/>
          <w:sz w:val="32"/>
          <w:szCs w:val="32"/>
        </w:rPr>
        <w:br/>
      </w:r>
      <w:r w:rsidRPr="00F56263">
        <w:rPr>
          <w:color w:val="000000" w:themeColor="text1"/>
          <w:sz w:val="32"/>
          <w:szCs w:val="32"/>
          <w:rtl/>
        </w:rPr>
        <w:t>النظم البيئية</w:t>
      </w:r>
      <w:r w:rsidRPr="00F56263">
        <w:rPr>
          <w:color w:val="000000" w:themeColor="text1"/>
          <w:sz w:val="32"/>
          <w:szCs w:val="32"/>
        </w:rPr>
        <w:br/>
      </w:r>
      <w:r w:rsidRPr="00F56263">
        <w:rPr>
          <w:color w:val="000000" w:themeColor="text1"/>
          <w:sz w:val="32"/>
          <w:szCs w:val="32"/>
          <w:rtl/>
        </w:rPr>
        <w:t>مسألة: لابد من إيجاد نظم بيئية طبيعية،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وتوفير الحماية الكافية لها، وبذلك يتمكن الإنسان أن يترك للأجيال القادمة صوراً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حيّة للنظم البيئية المتنوعة</w:t>
      </w:r>
      <w:r w:rsidRPr="00F56263">
        <w:rPr>
          <w:color w:val="000000" w:themeColor="text1"/>
          <w:sz w:val="32"/>
          <w:szCs w:val="32"/>
        </w:rPr>
        <w:t>.</w:t>
      </w:r>
      <w:r w:rsidRPr="00F56263">
        <w:rPr>
          <w:color w:val="000000" w:themeColor="text1"/>
          <w:sz w:val="32"/>
          <w:szCs w:val="32"/>
        </w:rPr>
        <w:br/>
      </w:r>
      <w:r w:rsidRPr="00F56263">
        <w:rPr>
          <w:color w:val="000000" w:themeColor="text1"/>
          <w:sz w:val="32"/>
          <w:szCs w:val="32"/>
          <w:rtl/>
        </w:rPr>
        <w:t>وتشكل هذه النظم البيئية مناطق محميّة تعتبر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أساساً لدراسة البيئة ومكافحة التلوث. وتطوَّر هذه النظم، ودراسة تركيبها وطرق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عملها، وكذلك بمقارنتها مع بقية النظم غير المحمية أو التي تخضع للاستثمار من قِبَل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الإنسان مثل الغابات المستثمرة والأراضي الزراعية والمناطق العمرانية والصناعية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وغيرها</w:t>
      </w:r>
      <w:r w:rsidRPr="00F56263">
        <w:rPr>
          <w:color w:val="000000" w:themeColor="text1"/>
          <w:sz w:val="32"/>
          <w:szCs w:val="32"/>
        </w:rPr>
        <w:t>.</w:t>
      </w:r>
      <w:r w:rsidRPr="00F56263">
        <w:rPr>
          <w:color w:val="000000" w:themeColor="text1"/>
          <w:sz w:val="32"/>
          <w:szCs w:val="32"/>
        </w:rPr>
        <w:br/>
      </w:r>
      <w:r w:rsidRPr="00F56263">
        <w:rPr>
          <w:color w:val="000000" w:themeColor="text1"/>
          <w:sz w:val="32"/>
          <w:szCs w:val="32"/>
          <w:rtl/>
        </w:rPr>
        <w:t>فمن الواضح إن المناطق المحميّة متنوعة من حيث الهدف ويمكن تقسيمها إلى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قسمين</w:t>
      </w:r>
      <w:r w:rsidRPr="00F56263">
        <w:rPr>
          <w:color w:val="000000" w:themeColor="text1"/>
          <w:sz w:val="32"/>
          <w:szCs w:val="32"/>
        </w:rPr>
        <w:t>:</w:t>
      </w:r>
      <w:r w:rsidRPr="00F56263">
        <w:rPr>
          <w:color w:val="000000" w:themeColor="text1"/>
          <w:sz w:val="32"/>
          <w:szCs w:val="32"/>
        </w:rPr>
        <w:br/>
      </w:r>
      <w:r w:rsidRPr="00F56263">
        <w:rPr>
          <w:color w:val="000000" w:themeColor="text1"/>
          <w:sz w:val="32"/>
          <w:szCs w:val="32"/>
          <w:rtl/>
        </w:rPr>
        <w:t>الأول: الحدائق العامة، فهي مناطق طبيعية ومتنوعة تحتوي على عدة أنواع من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النظم البيئية وتكون فيها الحيوانات والنباتات في مأمن من كل التعديات، كما وتعتبر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المنتزهات العامة من النظم البيئية التي يجد فيها الأفراد فرصة العيش في الطبيعة مع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الحفاظ على الحيوانات والنباتات التي فيها</w:t>
      </w:r>
      <w:r w:rsidRPr="00F56263">
        <w:rPr>
          <w:color w:val="000000" w:themeColor="text1"/>
          <w:sz w:val="32"/>
          <w:szCs w:val="32"/>
        </w:rPr>
        <w:t>.</w:t>
      </w:r>
      <w:r w:rsidRPr="00F56263">
        <w:rPr>
          <w:color w:val="000000" w:themeColor="text1"/>
          <w:sz w:val="32"/>
          <w:szCs w:val="32"/>
        </w:rPr>
        <w:br/>
      </w:r>
      <w:r w:rsidRPr="00F56263">
        <w:rPr>
          <w:color w:val="000000" w:themeColor="text1"/>
          <w:sz w:val="32"/>
          <w:szCs w:val="32"/>
          <w:rtl/>
        </w:rPr>
        <w:lastRenderedPageBreak/>
        <w:t>ويوضع لهذه الأماكن برنامجٌ خاصٌ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لحمايتها من الحرائق والآفات أو الاعتداء الذي يواجه النباتات أو الحيوانات</w:t>
      </w:r>
      <w:r w:rsidRPr="00F56263">
        <w:rPr>
          <w:color w:val="000000" w:themeColor="text1"/>
          <w:sz w:val="32"/>
          <w:szCs w:val="32"/>
        </w:rPr>
        <w:t>.</w:t>
      </w:r>
      <w:r w:rsidRPr="00F56263">
        <w:rPr>
          <w:color w:val="000000" w:themeColor="text1"/>
          <w:sz w:val="32"/>
          <w:szCs w:val="32"/>
        </w:rPr>
        <w:br/>
      </w:r>
      <w:r w:rsidRPr="00F56263">
        <w:rPr>
          <w:color w:val="000000" w:themeColor="text1"/>
          <w:sz w:val="32"/>
          <w:szCs w:val="32"/>
          <w:rtl/>
        </w:rPr>
        <w:t>وفي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الحرب العالمية الثانية أصيب الكثير من هذه المواضع بالحرائق والغازات والملوثات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والمبيدات وغير ذلك، بسبب جشع الذين كانوا يقومون بالحرب بعضهم ضد البعض الآخر وعدم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خوفهم من الله عز وجل</w:t>
      </w:r>
      <w:r w:rsidRPr="00F56263">
        <w:rPr>
          <w:color w:val="000000" w:themeColor="text1"/>
          <w:sz w:val="32"/>
          <w:szCs w:val="32"/>
        </w:rPr>
        <w:t>.</w:t>
      </w:r>
      <w:r w:rsidRPr="00F56263">
        <w:rPr>
          <w:color w:val="000000" w:themeColor="text1"/>
          <w:sz w:val="32"/>
          <w:szCs w:val="32"/>
        </w:rPr>
        <w:br/>
      </w:r>
      <w:r w:rsidRPr="00F56263">
        <w:rPr>
          <w:color w:val="000000" w:themeColor="text1"/>
          <w:sz w:val="32"/>
          <w:szCs w:val="32"/>
          <w:rtl/>
        </w:rPr>
        <w:t>الثاني: المدّخرات، وأهم أهدافها حماية تنوع المجتمعات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الحية النباتية والحيوانية ضمن نظم بيئية طبيعية وتهيئة مساحات مخصصة للأبحاث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البيئية لدراسة كل ما يتعلق بالوسط المحيط، وخاصة فيما يتعلق بإجراء مقارنات بين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المساحات المحمية ومساحات أخرى مجاورة غير محميّة، والاستفادة منها في التدريس،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فإنها مساحات محميّة تنتمي إلى بيئات مختلفة أرضيّة وشاطئيّة، ويجب أن تحتوي على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أمثلة معبّرة عن النظم البيئية المكوّنة</w:t>
      </w:r>
      <w:r w:rsidRPr="00F56263">
        <w:rPr>
          <w:color w:val="000000" w:themeColor="text1"/>
          <w:sz w:val="32"/>
          <w:szCs w:val="32"/>
        </w:rPr>
        <w:t>.</w:t>
      </w:r>
      <w:r w:rsidRPr="00F56263">
        <w:rPr>
          <w:color w:val="000000" w:themeColor="text1"/>
          <w:sz w:val="32"/>
          <w:szCs w:val="32"/>
        </w:rPr>
        <w:br/>
      </w:r>
      <w:r w:rsidRPr="00F56263">
        <w:rPr>
          <w:color w:val="000000" w:themeColor="text1"/>
          <w:sz w:val="32"/>
          <w:szCs w:val="32"/>
          <w:rtl/>
        </w:rPr>
        <w:t>كما يمكن أن تضم جماعات لنوع نادر أو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معرض للانقراض، وهذه المدّخرات يجب أن تغطي مساحات بحيث تسمح بتكوين وحدة متكاملة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للحماية</w:t>
      </w:r>
      <w:r w:rsidRPr="00F56263">
        <w:rPr>
          <w:color w:val="000000" w:themeColor="text1"/>
          <w:sz w:val="32"/>
          <w:szCs w:val="32"/>
        </w:rPr>
        <w:t>.</w:t>
      </w:r>
      <w:r w:rsidRPr="00F56263">
        <w:rPr>
          <w:color w:val="000000" w:themeColor="text1"/>
          <w:sz w:val="32"/>
          <w:szCs w:val="32"/>
        </w:rPr>
        <w:br/>
      </w:r>
      <w:r w:rsidRPr="00F56263">
        <w:rPr>
          <w:color w:val="000000" w:themeColor="text1"/>
          <w:sz w:val="32"/>
          <w:szCs w:val="32"/>
          <w:rtl/>
        </w:rPr>
        <w:t>التوازن الطبيعي في البيئة</w:t>
      </w:r>
      <w:r w:rsidRPr="00F56263">
        <w:rPr>
          <w:color w:val="000000" w:themeColor="text1"/>
          <w:sz w:val="32"/>
          <w:szCs w:val="32"/>
        </w:rPr>
        <w:br/>
      </w:r>
      <w:r w:rsidRPr="00F56263">
        <w:rPr>
          <w:color w:val="000000" w:themeColor="text1"/>
          <w:sz w:val="32"/>
          <w:szCs w:val="32"/>
          <w:rtl/>
        </w:rPr>
        <w:t>وتعيش الحشرات مع سائر الحيوانات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والنباتات في توازن طبيعي تتحكم فيه وتسيطر عليه عدّة عوامل بيئية، مثل الحرارة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والرطوبة وتوفر الغذاء وعوامل حيوية أخرى مثل افتراس بعض الحشرات للبعض الآخر،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وتطفّل بعضها على بعض، ولذلك يرى في البيئة الطبيعية أن الحشرات والحيوانات تعيش في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حالة توازن طبيعي يحقق معيشة متوازنة لهما معاً، فإذا اختلفت الظروف البيئية لسبب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طارئ أو دائم وحلّت في المنطقة حشرات جديدة فإنّ التوازن القائم لابدّ أن يختل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لصالح نوع أو عدة أنواع منها، فتزداد أو تقل الأعداد عن معدّلها الطبيعي، ويكون ذلك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في غير صالح الإنسان أو عكس ذلك وفقاً لنوع الحشرات المتكاثرة وبسبب الإسراف في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استخدام المبيدات الحشرية سواء كان إسرافاً في الكمية أو في الكيفية ممّا يؤدي إلى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فقدان التوازن الطبيعي القائم بين الآفات وأعدائها الطبيعيين، ويؤدي ذلك إلى زيادة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كبيرة غير متوقعة في بعض أنواع الآفات</w:t>
      </w:r>
      <w:r w:rsidRPr="00F56263">
        <w:rPr>
          <w:color w:val="000000" w:themeColor="text1"/>
          <w:sz w:val="32"/>
          <w:szCs w:val="32"/>
        </w:rPr>
        <w:t>.</w:t>
      </w:r>
      <w:r w:rsidRPr="00F56263">
        <w:rPr>
          <w:color w:val="000000" w:themeColor="text1"/>
          <w:sz w:val="32"/>
          <w:szCs w:val="32"/>
        </w:rPr>
        <w:br/>
      </w:r>
      <w:r w:rsidRPr="00F56263">
        <w:rPr>
          <w:color w:val="000000" w:themeColor="text1"/>
          <w:sz w:val="32"/>
          <w:szCs w:val="32"/>
          <w:rtl/>
        </w:rPr>
        <w:lastRenderedPageBreak/>
        <w:t>ومن أمثلة ذلك انتشار العنكبوت الأحمر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ودودة اللوز في مصر في أعقاب استخدام بعض المبيدات الحشرية بإسراف شديد وبطريقة غير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محسوبة. ولم تكن مثل هذه الآفات مصدر خطر للنباتات فيما مضى، ولكن قتل المبيدات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لأعدائها الطبيعيين ترك لها حرية التكاثر. كذلك أدى الإسراف في استخدام المبيدات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الحشرية إلى القضاء تقريباً على الحدأة المصرية التي أصبحت نادرة الوجود في الريف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المصري، كما أثّر ذلك على وجود الغراب وأبي قردان والثعلب والنمر والذئب، وأصبحت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هذه الحيوانات مهددة بالانقراض</w:t>
      </w:r>
      <w:r w:rsidRPr="00F56263">
        <w:rPr>
          <w:color w:val="000000" w:themeColor="text1"/>
          <w:sz w:val="32"/>
          <w:szCs w:val="32"/>
        </w:rPr>
        <w:t>.</w:t>
      </w:r>
      <w:r w:rsidRPr="00F56263">
        <w:rPr>
          <w:color w:val="000000" w:themeColor="text1"/>
          <w:sz w:val="32"/>
          <w:szCs w:val="32"/>
        </w:rPr>
        <w:br/>
      </w:r>
      <w:r w:rsidRPr="00F56263">
        <w:rPr>
          <w:color w:val="000000" w:themeColor="text1"/>
          <w:sz w:val="32"/>
          <w:szCs w:val="32"/>
          <w:rtl/>
        </w:rPr>
        <w:t>كما أدى استعمال مركب (دي دي تي) في مصر إلى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ظهور العنكبوت الأحمر بكثرة على الذرة، ومنذ بضع سنوات هجم مرض خطير على شجرة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الكاكاو في غرب أفريقيا، واتضح أن هذا المرض يسببه فيروس يحمله النمل، وعندما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استخدمت المبيدات ضد النمل انخفضت الإصابة بالمرض، ولكن اختل التوازن الطبيعي. وبعد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فترة تفشت الإصابات بما لا يقل عن أربعة حشرات جديدة</w:t>
      </w:r>
      <w:r w:rsidRPr="00F56263">
        <w:rPr>
          <w:color w:val="000000" w:themeColor="text1"/>
          <w:sz w:val="32"/>
          <w:szCs w:val="32"/>
        </w:rPr>
        <w:t>.</w:t>
      </w:r>
      <w:r w:rsidRPr="00F56263">
        <w:rPr>
          <w:color w:val="000000" w:themeColor="text1"/>
          <w:sz w:val="32"/>
          <w:szCs w:val="32"/>
        </w:rPr>
        <w:br/>
      </w:r>
      <w:r w:rsidRPr="00F56263">
        <w:rPr>
          <w:color w:val="000000" w:themeColor="text1"/>
          <w:sz w:val="32"/>
          <w:szCs w:val="32"/>
          <w:rtl/>
        </w:rPr>
        <w:t>وعلى أي حال: فإن قاعدة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التوازن تحكم الكون بدقة متناهية مؤكدة على حكمة الخالق المتعالي حتى في كبر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الحيوانات وصغرها، فالعصفور لا يصل في حجمه إلى الحمام، والحمام لا يصل في حجمه إلى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العصفور صغراً. وفي الذكورة والأنوثة، فلا يخلو جيل من الحيوان عن الذكر أو الأنثى،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فلا يزيد الثعلب على الدجاج ولا العكس، وهكذا بالنسبة إلى كل شيء بالقياس إلى نفسه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وخواصّه ومزاياه أو بالقياس إلى أعدائه أو أصدقائه، وبالقياس إلى خصوصيات بيئته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إلاّ بعارض طبيعي مثل الزلازل أو البراكين أو الفيضانات أو الصواعق أو بعارض إنساني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مثل تدخل الإنسان في إزالة الحيوان أو تضعيفه أو تقويته بسبب تلويث البيئة أو ما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أشبه ذلك</w:t>
      </w:r>
      <w:r w:rsidRPr="00F56263">
        <w:rPr>
          <w:color w:val="000000" w:themeColor="text1"/>
          <w:sz w:val="32"/>
          <w:szCs w:val="32"/>
        </w:rPr>
        <w:t>.</w:t>
      </w:r>
      <w:r w:rsidRPr="00F56263">
        <w:rPr>
          <w:color w:val="000000" w:themeColor="text1"/>
          <w:sz w:val="32"/>
          <w:szCs w:val="32"/>
        </w:rPr>
        <w:br/>
      </w:r>
      <w:r w:rsidRPr="00F56263">
        <w:rPr>
          <w:color w:val="000000" w:themeColor="text1"/>
          <w:sz w:val="32"/>
          <w:szCs w:val="32"/>
          <w:rtl/>
        </w:rPr>
        <w:t>طبقة الأوزون</w:t>
      </w:r>
      <w:r w:rsidRPr="00F56263">
        <w:rPr>
          <w:color w:val="000000" w:themeColor="text1"/>
          <w:sz w:val="32"/>
          <w:szCs w:val="32"/>
        </w:rPr>
        <w:br/>
      </w:r>
      <w:r w:rsidRPr="00F56263">
        <w:rPr>
          <w:color w:val="000000" w:themeColor="text1"/>
          <w:sz w:val="32"/>
          <w:szCs w:val="32"/>
          <w:rtl/>
        </w:rPr>
        <w:t>مسألة: لقد أشار القرآن الكريم إلى أن السماء سقف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محفوظ بالنسبة إلى الأرض، حيث ورد في القرآن الكريم: (وجعلنا السماء سقفاً محفوظاً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وهم عن آياتها معرضون) ، وربما يكون قوله سبحانه وتعالى: (سقفاً محفوظاً</w:t>
      </w:r>
      <w:r w:rsidRPr="00F56263">
        <w:rPr>
          <w:color w:val="000000" w:themeColor="text1"/>
          <w:sz w:val="32"/>
          <w:szCs w:val="32"/>
        </w:rPr>
        <w:t xml:space="preserve">) </w:t>
      </w:r>
      <w:r w:rsidRPr="00F56263">
        <w:rPr>
          <w:color w:val="000000" w:themeColor="text1"/>
          <w:sz w:val="32"/>
          <w:szCs w:val="32"/>
          <w:rtl/>
        </w:rPr>
        <w:t>لاعتبارين، الأول: أنه سبب لمنع ارتطام سطح الأرض بملايين النيازك</w:t>
      </w:r>
      <w:r w:rsidRPr="00F56263">
        <w:rPr>
          <w:color w:val="000000" w:themeColor="text1"/>
          <w:sz w:val="32"/>
          <w:szCs w:val="32"/>
        </w:rPr>
        <w:t>.</w:t>
      </w:r>
      <w:r w:rsidRPr="00F56263">
        <w:rPr>
          <w:color w:val="000000" w:themeColor="text1"/>
          <w:sz w:val="32"/>
          <w:szCs w:val="32"/>
        </w:rPr>
        <w:br/>
      </w:r>
      <w:r w:rsidRPr="00F56263">
        <w:rPr>
          <w:color w:val="000000" w:themeColor="text1"/>
          <w:sz w:val="32"/>
          <w:szCs w:val="32"/>
          <w:rtl/>
        </w:rPr>
        <w:lastRenderedPageBreak/>
        <w:t>والإنسان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الذي ينام في غرفة مسقَّفة يكون مطمئناً من العواصف والأمطار وكثير من الأخطار كذلك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الأرض المسقفة التي تجعل البشرية تعيش بمأمن وطمأنينة</w:t>
      </w:r>
      <w:r w:rsidRPr="00F56263">
        <w:rPr>
          <w:color w:val="000000" w:themeColor="text1"/>
          <w:sz w:val="32"/>
          <w:szCs w:val="32"/>
        </w:rPr>
        <w:t>.</w:t>
      </w:r>
      <w:r w:rsidRPr="00F56263">
        <w:rPr>
          <w:color w:val="000000" w:themeColor="text1"/>
          <w:sz w:val="32"/>
          <w:szCs w:val="32"/>
        </w:rPr>
        <w:br/>
      </w:r>
      <w:r w:rsidRPr="00F56263">
        <w:rPr>
          <w:color w:val="000000" w:themeColor="text1"/>
          <w:sz w:val="32"/>
          <w:szCs w:val="32"/>
          <w:rtl/>
        </w:rPr>
        <w:t>الثاني: منع أضرار أشعة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الشمس من الوصول إلى سطح الأرض، فتأمل</w:t>
      </w:r>
      <w:r w:rsidRPr="00F56263">
        <w:rPr>
          <w:color w:val="000000" w:themeColor="text1"/>
          <w:sz w:val="32"/>
          <w:szCs w:val="32"/>
        </w:rPr>
        <w:t>.</w:t>
      </w:r>
      <w:r w:rsidRPr="00F56263">
        <w:rPr>
          <w:color w:val="000000" w:themeColor="text1"/>
          <w:sz w:val="32"/>
          <w:szCs w:val="32"/>
        </w:rPr>
        <w:br/>
      </w:r>
      <w:r w:rsidRPr="00F56263">
        <w:rPr>
          <w:color w:val="000000" w:themeColor="text1"/>
          <w:sz w:val="32"/>
          <w:szCs w:val="32"/>
          <w:rtl/>
        </w:rPr>
        <w:t>ومن بين المخاطر التي تنجم عن تدخل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الإنسان في النظم الكونية وإخلاله بالتوازن لمكونات الغلاف الجوي للأرض واستنزاف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الأوزون في طبقة الجوّ العليا في المنطقة التي تقع على ارتفاع يتراوح بين (20 و40</w:t>
      </w:r>
      <w:r w:rsidRPr="00F56263">
        <w:rPr>
          <w:color w:val="000000" w:themeColor="text1"/>
          <w:sz w:val="32"/>
          <w:szCs w:val="32"/>
        </w:rPr>
        <w:t xml:space="preserve">) </w:t>
      </w:r>
      <w:r w:rsidRPr="00F56263">
        <w:rPr>
          <w:color w:val="000000" w:themeColor="text1"/>
          <w:sz w:val="32"/>
          <w:szCs w:val="32"/>
          <w:rtl/>
        </w:rPr>
        <w:t>كيلومتراً فوق منسوب سطح البحر، فإنه يحيط بكوكب الأرض غلاف جوّي سميك يشارك الأرض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في دورانها الدائم حول نفسها وحول الشمس</w:t>
      </w:r>
      <w:r w:rsidRPr="00F56263">
        <w:rPr>
          <w:color w:val="000000" w:themeColor="text1"/>
          <w:sz w:val="32"/>
          <w:szCs w:val="32"/>
        </w:rPr>
        <w:br/>
      </w:r>
      <w:r w:rsidRPr="00F56263">
        <w:rPr>
          <w:color w:val="000000" w:themeColor="text1"/>
          <w:sz w:val="32"/>
          <w:szCs w:val="32"/>
          <w:rtl/>
        </w:rPr>
        <w:t>والغلاف الجوي يتكون في الأساس من ثلاث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غازات: النيتروجين والأوكسجين والأرجون، ونسبة قليلة تمثل ثاني أكسيد الكربون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وتركيزات قليلة من غازات الهليوم والهيدروجين والكلبتون والميثان والنيون والزيون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والأوزون. ويتجمع نحو (30%) من الغازات السابقة في طبقة تعرف ب‍(تروبوسفير) وهي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الطبقة اللصيقة بسطح الأرض وتعيش في وسط هذه الطبقة جميع الأحياء الأرضية، وتحدث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فيها أغلب الظواهر الجوية مثل تكون السحب والضباب والعواصف والرياح والثلوج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والمطر</w:t>
      </w:r>
      <w:r w:rsidRPr="00F56263">
        <w:rPr>
          <w:color w:val="000000" w:themeColor="text1"/>
          <w:sz w:val="32"/>
          <w:szCs w:val="32"/>
        </w:rPr>
        <w:t>.</w:t>
      </w:r>
      <w:r w:rsidRPr="00F56263">
        <w:rPr>
          <w:color w:val="000000" w:themeColor="text1"/>
          <w:sz w:val="32"/>
          <w:szCs w:val="32"/>
        </w:rPr>
        <w:br/>
      </w:r>
      <w:r w:rsidRPr="00F56263">
        <w:rPr>
          <w:color w:val="000000" w:themeColor="text1"/>
          <w:sz w:val="32"/>
          <w:szCs w:val="32"/>
          <w:rtl/>
        </w:rPr>
        <w:t>وتوجد طبقة ثانية تعرف ب‍(الأستراتوسفير) وفي هذه الطبقة يوجد غاز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الأوزون بنسبة ضئيلة جداً تتراوح بين (10 30) جزءً من كل مليون جزء من الهواء،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ويتغير تركيز الأوزون بتأثير كبير كلّما ارتفعنا عن سطح البحر، ورغم أن سُمك طبقة</w:t>
      </w:r>
      <w:r w:rsidRPr="00F56263">
        <w:rPr>
          <w:color w:val="000000" w:themeColor="text1"/>
          <w:sz w:val="32"/>
          <w:szCs w:val="32"/>
        </w:rPr>
        <w:t xml:space="preserve"> (</w:t>
      </w:r>
      <w:r w:rsidRPr="00F56263">
        <w:rPr>
          <w:color w:val="000000" w:themeColor="text1"/>
          <w:sz w:val="32"/>
          <w:szCs w:val="32"/>
          <w:rtl/>
        </w:rPr>
        <w:t>الأستراتوسفير) تصل إلى عشرات الكيلومترات إلاّ أن عدد ما بها من جزئيات الأوزون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لا يتجاوز عدد جزئيات الهواء الموجود في طبقة سُمكها ثلاث مليمترات من الهواء الذي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نتنفّسه على سطح الأرض، وذلك نظراً للانخفاض الشديد للضغط في طبقات الجوّ الأعلى،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فنستطيع أن نتخيل طبقة الأوزون كبالونة هائلة تحيط بالكرة الأرضية على ارتفاع (30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كيلومتراً</w:t>
      </w:r>
      <w:r w:rsidRPr="00F56263">
        <w:rPr>
          <w:color w:val="000000" w:themeColor="text1"/>
          <w:sz w:val="32"/>
          <w:szCs w:val="32"/>
        </w:rPr>
        <w:t>).</w:t>
      </w:r>
      <w:r w:rsidRPr="00F56263">
        <w:rPr>
          <w:color w:val="000000" w:themeColor="text1"/>
          <w:sz w:val="32"/>
          <w:szCs w:val="32"/>
        </w:rPr>
        <w:br/>
      </w:r>
      <w:r w:rsidRPr="00F56263">
        <w:rPr>
          <w:color w:val="000000" w:themeColor="text1"/>
          <w:sz w:val="32"/>
          <w:szCs w:val="32"/>
          <w:rtl/>
        </w:rPr>
        <w:t>وغاز الأوزون سامّ للإنسان وللحيوان والنبات على السواء وهو أكثر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سميّة من مختلف الغازات</w:t>
      </w:r>
      <w:r w:rsidRPr="00F56263">
        <w:rPr>
          <w:color w:val="000000" w:themeColor="text1"/>
          <w:sz w:val="32"/>
          <w:szCs w:val="32"/>
        </w:rPr>
        <w:t>.</w:t>
      </w:r>
      <w:r w:rsidRPr="00F56263">
        <w:rPr>
          <w:color w:val="000000" w:themeColor="text1"/>
          <w:sz w:val="32"/>
          <w:szCs w:val="32"/>
        </w:rPr>
        <w:br/>
      </w:r>
      <w:r w:rsidRPr="00F56263">
        <w:rPr>
          <w:color w:val="000000" w:themeColor="text1"/>
          <w:sz w:val="32"/>
          <w:szCs w:val="32"/>
          <w:rtl/>
        </w:rPr>
        <w:t>والتلوث الناجم عن حركة مرور السيارات في المدن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 xml:space="preserve">المزدحمة يؤدي إلى زيادة </w:t>
      </w:r>
      <w:r w:rsidRPr="00F56263">
        <w:rPr>
          <w:color w:val="000000" w:themeColor="text1"/>
          <w:sz w:val="32"/>
          <w:szCs w:val="32"/>
          <w:rtl/>
        </w:rPr>
        <w:lastRenderedPageBreak/>
        <w:t>تركيزه تزيد نسبة هذا الغاز في المدن خصوصاً المدن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الصناعية المزدحمة بالآليات والسيارات وما أشبه ذلك</w:t>
      </w:r>
      <w:r w:rsidRPr="00F56263">
        <w:rPr>
          <w:color w:val="000000" w:themeColor="text1"/>
          <w:sz w:val="32"/>
          <w:szCs w:val="32"/>
        </w:rPr>
        <w:t>.</w:t>
      </w:r>
      <w:r w:rsidRPr="00F56263">
        <w:rPr>
          <w:color w:val="000000" w:themeColor="text1"/>
          <w:sz w:val="32"/>
          <w:szCs w:val="32"/>
        </w:rPr>
        <w:br/>
      </w:r>
      <w:r w:rsidRPr="00F56263">
        <w:rPr>
          <w:color w:val="000000" w:themeColor="text1"/>
          <w:sz w:val="32"/>
          <w:szCs w:val="32"/>
          <w:rtl/>
        </w:rPr>
        <w:t>والأوزون ذو فعالية عالية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في إبادة الجراثيم وقتل البكتيريا والفيروسات والطفيليات الضارة، ولهذا السبب فإن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عدة من الدول تفضِّل استخدامه في معالجة مياه الشرب والمياه الصناعية ومياه المجاري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وفي تعليب الأسماك وتعقيم المأكولات. إلاّ أن زيادة نسبة هذا الغاز عن الحدّ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المقرّر حسب التقدير الإلهي تحولّه إلى عامل ضارّ ومُتلف حيث أنه يسبب في تدمير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الحياة بشتى صورها، وفي الوقت نفسه الذي يتولَّد فيه غاز الأوزون في الغلاف الجوي،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فإنه يتعرَّض أيضاً لعملية تدمير طبيعية نتيجة لامتصاصه للأشعة فوق البنفسجية التي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ترد إلينا من الفضاء فإن إخلال أي توازن في الأرض وبأجوائها يسبب اختلالاً في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الأحياء وغير الأحياء، ولقد قال سبحانه: (والأرض مددناها وألقينا فيها رواسي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وأنبتنا فيها من كل شيء موزون</w:t>
      </w:r>
      <w:r w:rsidRPr="00F56263">
        <w:rPr>
          <w:color w:val="000000" w:themeColor="text1"/>
          <w:sz w:val="32"/>
          <w:szCs w:val="32"/>
        </w:rPr>
        <w:t>).</w:t>
      </w:r>
      <w:r w:rsidRPr="00F56263">
        <w:rPr>
          <w:color w:val="000000" w:themeColor="text1"/>
          <w:sz w:val="32"/>
          <w:szCs w:val="32"/>
        </w:rPr>
        <w:br/>
      </w:r>
      <w:r w:rsidRPr="00F56263">
        <w:rPr>
          <w:color w:val="000000" w:themeColor="text1"/>
          <w:sz w:val="32"/>
          <w:szCs w:val="32"/>
          <w:rtl/>
        </w:rPr>
        <w:t>والأوزون كما أنه يسرع تكونه يسرع زواله أيضاً،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وقد أدى الاختلال الصناعي إلى نشوء مشكلة الثقب الأوزوني فوق منطقة القارة القطبية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الجنوبية. أما الشمس فهي ترسل أشعتها، وترسل نوعاً من الأشعة فوق البنفسجية، وهذه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الأشعة تستطيع إذا ما وصلت إلى الأرض أن تقتل الكائنات الحيّة من بشر ونبات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وحيوان</w:t>
      </w:r>
      <w:r w:rsidRPr="00F56263">
        <w:rPr>
          <w:color w:val="000000" w:themeColor="text1"/>
          <w:sz w:val="32"/>
          <w:szCs w:val="32"/>
        </w:rPr>
        <w:t>.</w:t>
      </w:r>
      <w:r w:rsidRPr="00F56263">
        <w:rPr>
          <w:color w:val="000000" w:themeColor="text1"/>
          <w:sz w:val="32"/>
          <w:szCs w:val="32"/>
        </w:rPr>
        <w:br/>
      </w:r>
      <w:r w:rsidRPr="00F56263">
        <w:rPr>
          <w:color w:val="000000" w:themeColor="text1"/>
          <w:sz w:val="32"/>
          <w:szCs w:val="32"/>
          <w:rtl/>
        </w:rPr>
        <w:t>ويقوم الأوزون الموجود في طبقة الغلاف الجوّي بحجب تلك الأشعة ومنعها من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الوصول إلينا، ويقوم الغلاف الجوي بامتصاصها، وبذلك يحول دون تدفقها صوب سطح الأرض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ويتسلل مقدار قليل جداً من هذه الأشعة ليساعد على تكوين فيتامين (دي</w:t>
      </w:r>
      <w:r w:rsidRPr="00F56263">
        <w:rPr>
          <w:color w:val="000000" w:themeColor="text1"/>
          <w:sz w:val="32"/>
          <w:szCs w:val="32"/>
        </w:rPr>
        <w:t>).</w:t>
      </w:r>
      <w:r w:rsidRPr="00F56263">
        <w:rPr>
          <w:color w:val="000000" w:themeColor="text1"/>
          <w:sz w:val="32"/>
          <w:szCs w:val="32"/>
        </w:rPr>
        <w:br/>
      </w:r>
      <w:r w:rsidRPr="00F56263">
        <w:rPr>
          <w:color w:val="000000" w:themeColor="text1"/>
          <w:sz w:val="32"/>
          <w:szCs w:val="32"/>
          <w:rtl/>
        </w:rPr>
        <w:t>واكتشف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جماعة من العلماء أنه انخفضت نسبة هذا الغاز (40% ) فوق خليج هالي، وأنه امتدّت في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ارتفاعها مسافة تتراوح بين (12 24) كيلومتراً تقريباً، طاغية بذلك على قسم كبير من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الجزء الأسفل</w:t>
      </w:r>
      <w:r w:rsidRPr="00F56263">
        <w:rPr>
          <w:color w:val="000000" w:themeColor="text1"/>
          <w:sz w:val="32"/>
          <w:szCs w:val="32"/>
        </w:rPr>
        <w:t>.</w:t>
      </w:r>
      <w:r w:rsidRPr="00F56263">
        <w:rPr>
          <w:color w:val="000000" w:themeColor="text1"/>
          <w:sz w:val="32"/>
          <w:szCs w:val="32"/>
        </w:rPr>
        <w:br/>
      </w:r>
      <w:r w:rsidRPr="00F56263">
        <w:rPr>
          <w:color w:val="000000" w:themeColor="text1"/>
          <w:sz w:val="32"/>
          <w:szCs w:val="32"/>
          <w:rtl/>
        </w:rPr>
        <w:t>ومعنى ذلك وجود ثُقب أوزوني أي إنّ كثافة غاز الأوزون أصبحت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منخفضة جداً عمّا يجب أن تكون عليه</w:t>
      </w:r>
      <w:r w:rsidRPr="00F56263">
        <w:rPr>
          <w:color w:val="000000" w:themeColor="text1"/>
          <w:sz w:val="32"/>
          <w:szCs w:val="32"/>
        </w:rPr>
        <w:t>.</w:t>
      </w:r>
      <w:r w:rsidRPr="00F56263">
        <w:rPr>
          <w:color w:val="000000" w:themeColor="text1"/>
          <w:sz w:val="32"/>
          <w:szCs w:val="32"/>
        </w:rPr>
        <w:br/>
      </w:r>
      <w:r w:rsidRPr="00F56263">
        <w:rPr>
          <w:color w:val="000000" w:themeColor="text1"/>
          <w:sz w:val="32"/>
          <w:szCs w:val="32"/>
          <w:rtl/>
        </w:rPr>
        <w:t>وقد أوضح العلماء: أنّ هناك عدداً كبيراً من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 xml:space="preserve">الملوثات التي أدّت إلى استنزاف </w:t>
      </w:r>
      <w:r w:rsidRPr="00F56263">
        <w:rPr>
          <w:color w:val="000000" w:themeColor="text1"/>
          <w:sz w:val="32"/>
          <w:szCs w:val="32"/>
          <w:rtl/>
        </w:rPr>
        <w:lastRenderedPageBreak/>
        <w:t>الأوزون، ومن أهم هذه الملوثات</w:t>
      </w:r>
      <w:r w:rsidRPr="00F56263">
        <w:rPr>
          <w:color w:val="000000" w:themeColor="text1"/>
          <w:sz w:val="32"/>
          <w:szCs w:val="32"/>
        </w:rPr>
        <w:t>:</w:t>
      </w:r>
      <w:r w:rsidRPr="00F56263">
        <w:rPr>
          <w:color w:val="000000" w:themeColor="text1"/>
          <w:sz w:val="32"/>
          <w:szCs w:val="32"/>
        </w:rPr>
        <w:br/>
      </w:r>
      <w:r w:rsidRPr="00F56263">
        <w:rPr>
          <w:color w:val="000000" w:themeColor="text1"/>
          <w:sz w:val="32"/>
          <w:szCs w:val="32"/>
          <w:rtl/>
        </w:rPr>
        <w:t>أولاً: أكاسيد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النيتروجين التي تنطلق من الأسمدة الآزوتية، ومن الطائرات التي تسير بسرعة أكبر من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سرعة الصوت وعلى الخصوص الكونكورد(13)، ومن التفجيرات النووية، كما وتنطلق هذه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الأكاسيد أيضاً بسبب حرق الوقود الصُلب المستخدم في إطلاق مركبات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الفضاء</w:t>
      </w:r>
      <w:r w:rsidRPr="00F56263">
        <w:rPr>
          <w:color w:val="000000" w:themeColor="text1"/>
          <w:sz w:val="32"/>
          <w:szCs w:val="32"/>
        </w:rPr>
        <w:t>.</w:t>
      </w:r>
      <w:r w:rsidRPr="00F56263">
        <w:rPr>
          <w:color w:val="000000" w:themeColor="text1"/>
          <w:sz w:val="32"/>
          <w:szCs w:val="32"/>
        </w:rPr>
        <w:br/>
      </w:r>
      <w:r w:rsidRPr="00F56263">
        <w:rPr>
          <w:color w:val="000000" w:themeColor="text1"/>
          <w:sz w:val="32"/>
          <w:szCs w:val="32"/>
          <w:rtl/>
        </w:rPr>
        <w:t>ثانياً: من مركبات الإيروسولات المستخدمة في بخّاخات الشعر ومزيلات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رائحة العرق وفي جوّ التبريد في الثلاجات وأجهزة التكييف، وفي إنتاج الثلج الصناعي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وفي إنتاج الإسفنج الصناعي، وفي صناعة العطور، والمواد الرغويّة، وموادّ التغليف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والمذيبات المستعملة في تنظيف القطع الإلكترونية</w:t>
      </w:r>
      <w:r w:rsidRPr="00F56263">
        <w:rPr>
          <w:color w:val="000000" w:themeColor="text1"/>
          <w:sz w:val="32"/>
          <w:szCs w:val="32"/>
        </w:rPr>
        <w:t>.</w:t>
      </w:r>
      <w:r w:rsidRPr="00F56263">
        <w:rPr>
          <w:color w:val="000000" w:themeColor="text1"/>
          <w:sz w:val="32"/>
          <w:szCs w:val="32"/>
        </w:rPr>
        <w:br/>
      </w:r>
      <w:r w:rsidRPr="00F56263">
        <w:rPr>
          <w:color w:val="000000" w:themeColor="text1"/>
          <w:sz w:val="32"/>
          <w:szCs w:val="32"/>
          <w:rtl/>
        </w:rPr>
        <w:t>ثالثاً: الهالونات التي تستخدم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في إطفاء حرائق الأجهزة الكهربائية(14</w:t>
      </w:r>
      <w:r w:rsidRPr="00F56263">
        <w:rPr>
          <w:color w:val="000000" w:themeColor="text1"/>
          <w:sz w:val="32"/>
          <w:szCs w:val="32"/>
        </w:rPr>
        <w:t>).</w:t>
      </w:r>
      <w:r w:rsidRPr="00F56263">
        <w:rPr>
          <w:color w:val="000000" w:themeColor="text1"/>
          <w:sz w:val="32"/>
          <w:szCs w:val="32"/>
        </w:rPr>
        <w:br/>
      </w:r>
      <w:r w:rsidRPr="00F56263">
        <w:rPr>
          <w:color w:val="000000" w:themeColor="text1"/>
          <w:sz w:val="32"/>
          <w:szCs w:val="32"/>
          <w:rtl/>
        </w:rPr>
        <w:t>ومن الواضح إن هذا الدرع الواقي لو ضعف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لأي سبب من الأسباب، فإنّ عواقب ذلك ستكون سيئة على الأحياء التي تدبّ على سطح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الأرض أو تسبح في مياه المحيطات والبحار والبحيرات والأنهار، أو التي تتطاير في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الجو، إذ يتسرب قدر كبير من الأشعة فوق البنفسجية على سطح الأرض، وبذلك يتزايد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انتشار الأمراض السرطانية وخاصة سرطان الجلد. وتقدِّر الوكالات الغربية لحماية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البيئة أن الزيادة في عدد حالات سرطان الجلد نتيجة الثقب الأوزوني الناتج عن تأثير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مركبات الكلوروفلوروكربون وحدها سوف تبلغ (40 مليون) حالة في الولايات المتحدة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الأمريكية فقط قبل انقضاء أربعة قرون، كما أن زيادة تسرّب الأشعة فوق البنفسجية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بسبب الثقب الأوزوني سيؤدي أيضاً إلى الإصابة بالحروق الشمسية والعمى الجليدي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والشيخوخة المبكرة وتجعّد الجلد وأمراض العيون(15) وبخاصة مرض السدّ العيني،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وستؤدّي أيضاً إلى تشوّه الأجنّة وإضعاف جهاز المناعة في جسم الإنسان، وبالتالي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ستؤدي إلى هلاك مجموعات كبيرة من البشرية بالإضافة إلى هلاك الحيوان والنبات وما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أشبه ذلك(16</w:t>
      </w:r>
      <w:r w:rsidRPr="00F56263">
        <w:rPr>
          <w:color w:val="000000" w:themeColor="text1"/>
          <w:sz w:val="32"/>
          <w:szCs w:val="32"/>
        </w:rPr>
        <w:t>).</w:t>
      </w:r>
      <w:r w:rsidRPr="00F56263">
        <w:rPr>
          <w:color w:val="000000" w:themeColor="text1"/>
          <w:sz w:val="32"/>
          <w:szCs w:val="32"/>
        </w:rPr>
        <w:br/>
      </w:r>
      <w:r w:rsidRPr="00F56263">
        <w:rPr>
          <w:color w:val="000000" w:themeColor="text1"/>
          <w:sz w:val="32"/>
          <w:szCs w:val="32"/>
          <w:rtl/>
        </w:rPr>
        <w:t>ومن المعلوم إنّ الأشعة فوق البنفسجية إذا كانت متوازنة لها أهمية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بالغة بالنسبة للإنسان والحيوان، بينما نقصها أو زيادتها تؤدي إلى الأضرار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 xml:space="preserve">المختلفة. فإن نقصان </w:t>
      </w:r>
      <w:r w:rsidRPr="00F56263">
        <w:rPr>
          <w:color w:val="000000" w:themeColor="text1"/>
          <w:sz w:val="32"/>
          <w:szCs w:val="32"/>
          <w:rtl/>
        </w:rPr>
        <w:lastRenderedPageBreak/>
        <w:t>كميتها يقود إلى زيادة أمراض الكُساح والتشوّهات العظمية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وأمراض نقص الفيتامينات، كما وأن لها خواص مضادّة للجراثيم وتحت تأثيرها يتشكل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فيتامين (دي) الذي يعتبر من أهم دعائم الصحة، وتقدر كمية الأشعة فوق البنفسجية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الممتصة من الدخان والغبار في المدن بأكثر من (50% ) من كمياتها. وهناك علاقة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مباشرة بين أمراض الكُساح ونقصان كمية الأشعة فوق البنفسجية في المدن، كما في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إنجلترا حيث يُسمى الكُساح في بعض الأحيان بالمرض الإنجليزي، إذ لا تزيد نسبة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الأشعة الشمسية في لندن عن (82% ) من نسبتها في المناطق الريفية ؛ ومن هنا جاءت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توصية الأطباء لشعوب الدول الصناعية للذهاب ولو لشهر واحد إلى شواطئ البحار وشبهها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لتلقّي الكمية اللازمة للجلد من الأشعة فوق البنفسجية</w:t>
      </w:r>
      <w:r w:rsidRPr="00F56263">
        <w:rPr>
          <w:color w:val="000000" w:themeColor="text1"/>
          <w:sz w:val="32"/>
          <w:szCs w:val="32"/>
        </w:rPr>
        <w:t>.</w:t>
      </w:r>
      <w:r w:rsidRPr="00F56263">
        <w:rPr>
          <w:color w:val="000000" w:themeColor="text1"/>
          <w:sz w:val="32"/>
          <w:szCs w:val="32"/>
        </w:rPr>
        <w:br/>
      </w:r>
      <w:r w:rsidRPr="00F56263">
        <w:rPr>
          <w:color w:val="000000" w:themeColor="text1"/>
          <w:sz w:val="32"/>
          <w:szCs w:val="32"/>
          <w:rtl/>
        </w:rPr>
        <w:t>وكما في المثل القديم كل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إفراط وتفريط في أمر يؤدي إلى الخلل فيه، فاللازم أن يكون موزوناً بقدر جعله الله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سبحانه وتعالى</w:t>
      </w:r>
      <w:r w:rsidRPr="00F56263">
        <w:rPr>
          <w:color w:val="000000" w:themeColor="text1"/>
          <w:sz w:val="32"/>
          <w:szCs w:val="32"/>
        </w:rPr>
        <w:t>.</w:t>
      </w:r>
      <w:r w:rsidRPr="00F56263">
        <w:rPr>
          <w:color w:val="000000" w:themeColor="text1"/>
          <w:sz w:val="32"/>
          <w:szCs w:val="32"/>
        </w:rPr>
        <w:br/>
      </w:r>
      <w:r w:rsidRPr="00F56263">
        <w:rPr>
          <w:color w:val="000000" w:themeColor="text1"/>
          <w:sz w:val="32"/>
          <w:szCs w:val="32"/>
          <w:rtl/>
        </w:rPr>
        <w:t>وعلى أيّ حال: فإنّ الأشعة فوق البنفسجية التي تصل إلى سطح الأرض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من الثقب الأوزوني تكون ذات طاقة عالية تكفي لتحطيم جزئيات مهمة في جسم الإنسان،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والتي منها الجزئيات المسؤولة عن نقل الصفات الوراثية(17)، وتحطيم مثل هذه الجزئيات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سيؤدي إلى هلاك مجموعات كبيرة من البشرية(18)، بالإضافة إلى أن ازدياد الأشعة فوق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البنفسجية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المارّة من الثقب الأوزوني من شأنه أن يزيد من خسائر المحاصيل الزراعية،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فقد أجريت اختبارات على (200) نوع من أنواع النباتات لقياس حساسيتها نحو هذه الأشعة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فتبيّن أن ثلثي هذا العدد تأثر بها حيث تباطأ معدل النمو(19) وفشلت حبوب اللقاح في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إحداث الإنبات، كما وأن النباتات والأعشاب سوف تتضرّر بشدة(20) من جرّاء ارتفاع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مستويات الأشعة فوق البنفسجية التي تتسرّب من ثقب الأوزون</w:t>
      </w:r>
      <w:r w:rsidRPr="00F56263">
        <w:rPr>
          <w:color w:val="000000" w:themeColor="text1"/>
          <w:sz w:val="32"/>
          <w:szCs w:val="32"/>
        </w:rPr>
        <w:t>.</w:t>
      </w:r>
      <w:r w:rsidRPr="00F56263">
        <w:rPr>
          <w:color w:val="000000" w:themeColor="text1"/>
          <w:sz w:val="32"/>
          <w:szCs w:val="32"/>
        </w:rPr>
        <w:br/>
      </w:r>
      <w:r w:rsidRPr="00F56263">
        <w:rPr>
          <w:color w:val="000000" w:themeColor="text1"/>
          <w:sz w:val="32"/>
          <w:szCs w:val="32"/>
          <w:rtl/>
        </w:rPr>
        <w:t>وستؤدي الزيادة في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هذه الأشعة إلى حدوث الضباب الدخاني والأمطار الحمضية على ما سيق تفصيل ذلك، وستؤدي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إلى حدوث تغييرات كبيرة في مناخ الأرض وارتفاع درجة الحرارة في العالم، وكذلك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ارتفاع مستوى مياه المحيطات، وهو أمر يهدّد بغرق عدة مدن ومناطق ساحلية في بقاع شتى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 xml:space="preserve">من العالم. وقد عقدت لدرء هذا </w:t>
      </w:r>
      <w:r w:rsidRPr="00F56263">
        <w:rPr>
          <w:color w:val="000000" w:themeColor="text1"/>
          <w:sz w:val="32"/>
          <w:szCs w:val="32"/>
          <w:rtl/>
        </w:rPr>
        <w:lastRenderedPageBreak/>
        <w:t>الخطر عدة مؤتمرات(21) في عدة دول تقرر فيها تخفيض</w:t>
      </w:r>
      <w:r w:rsidRPr="00F56263">
        <w:rPr>
          <w:color w:val="000000" w:themeColor="text1"/>
          <w:sz w:val="32"/>
          <w:szCs w:val="32"/>
        </w:rPr>
        <w:t xml:space="preserve"> (50% ) </w:t>
      </w:r>
      <w:r w:rsidRPr="00F56263">
        <w:rPr>
          <w:color w:val="000000" w:themeColor="text1"/>
          <w:sz w:val="32"/>
          <w:szCs w:val="32"/>
          <w:rtl/>
        </w:rPr>
        <w:t>من استهلاك المواد التي تسبب مثل هذه الأمور. وهذا أيضاً لا يكفي بل يلزم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أيضاً تخفيضها بنسبة (90% ) لتفادي المخاطر الناجمة عن تدمير الأوزون الموجود في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طبقات الجوّ</w:t>
      </w:r>
      <w:r w:rsidRPr="00F56263">
        <w:rPr>
          <w:color w:val="000000" w:themeColor="text1"/>
          <w:sz w:val="32"/>
          <w:szCs w:val="32"/>
        </w:rPr>
        <w:t>.</w:t>
      </w:r>
      <w:r w:rsidRPr="00F56263">
        <w:rPr>
          <w:color w:val="000000" w:themeColor="text1"/>
          <w:sz w:val="32"/>
          <w:szCs w:val="32"/>
        </w:rPr>
        <w:br/>
      </w:r>
      <w:r w:rsidRPr="00F56263">
        <w:rPr>
          <w:color w:val="000000" w:themeColor="text1"/>
          <w:sz w:val="32"/>
          <w:szCs w:val="32"/>
          <w:rtl/>
        </w:rPr>
        <w:t>الحل الاسلامي</w:t>
      </w:r>
      <w:r w:rsidRPr="00F56263">
        <w:rPr>
          <w:color w:val="000000" w:themeColor="text1"/>
          <w:sz w:val="32"/>
          <w:szCs w:val="32"/>
        </w:rPr>
        <w:br/>
      </w:r>
      <w:r w:rsidRPr="00F56263">
        <w:rPr>
          <w:color w:val="000000" w:themeColor="text1"/>
          <w:sz w:val="32"/>
          <w:szCs w:val="32"/>
          <w:rtl/>
        </w:rPr>
        <w:t>وعلى أي حال: فكما نرى إن الاستعمار لا يهتم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بالإنسان، فالساسة والاقتصاديون أيضاً لا يهتمون بهذا الأمر الاهتمام الذي ينبغي،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وإنما يريدون حفظ مصالحهم الخاصة وإن كان فيها ضرر كثير للناس، كما يحدث في الحروب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الكونية. وقد قال سبحانه: (نسوا الله فأنساهم أنفسهم)(22)، فالإنسان الذي ينسى الله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سبحانه وتعالى لا ينحصر ضرره على نفسه بل على غيره أيضاً</w:t>
      </w:r>
      <w:r w:rsidRPr="00F56263">
        <w:rPr>
          <w:color w:val="000000" w:themeColor="text1"/>
          <w:sz w:val="32"/>
          <w:szCs w:val="32"/>
        </w:rPr>
        <w:t>.</w:t>
      </w:r>
      <w:r w:rsidRPr="00F56263">
        <w:rPr>
          <w:color w:val="000000" w:themeColor="text1"/>
          <w:sz w:val="32"/>
          <w:szCs w:val="32"/>
        </w:rPr>
        <w:br/>
      </w:r>
      <w:r w:rsidRPr="00F56263">
        <w:rPr>
          <w:color w:val="000000" w:themeColor="text1"/>
          <w:sz w:val="32"/>
          <w:szCs w:val="32"/>
          <w:rtl/>
        </w:rPr>
        <w:t>وقد تحوّل الساسة في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هذا النصف الثاني من هذا القرن إلى عمالقة في الاقتصاد والسياسة والسلاح والصناعة،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ولكن صاروا أقزاماً في الإيمان بالله والقيم والمبادئ والأخلاق ؛ والمسيحية لم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تتمكن من الوقوف أمام ذلك بعد أن انحرفت عن مسيرها الصحيح، حيث قال سبحانه وتعالى</w:t>
      </w:r>
      <w:r w:rsidRPr="00F56263">
        <w:rPr>
          <w:color w:val="000000" w:themeColor="text1"/>
          <w:sz w:val="32"/>
          <w:szCs w:val="32"/>
        </w:rPr>
        <w:t>: (</w:t>
      </w:r>
      <w:r w:rsidRPr="00F56263">
        <w:rPr>
          <w:color w:val="000000" w:themeColor="text1"/>
          <w:sz w:val="32"/>
          <w:szCs w:val="32"/>
          <w:rtl/>
        </w:rPr>
        <w:t>يحرّفون الكَلِمَ عن مواضعه ونسوا حظّاً مما ذكِّروا به)(23)، أما اليهودية فلم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تكن قابلة أصلاً للوقوف بجعل دينها قومياً واقتصادها أهم شيء عندها إضافة إلى عدم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أهليتها. فلم يَبقَ إلاّ الالتجاء إلى أحضان الإسلام الذي يجعل لكل شيء قدراً ولكل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شيء مخرجاً. وقد قال سبحانه: (ولا تفسدوا في الأرض بعد إصلاحها وادعوه خوفاً وطمعاً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إن رحمة الله قريب من المحسنين)(24)، وقال سبحانه: (وإذا قيل لهم لا تفسدوا في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الأرض قالوا إنما نحن مصلحون ألا إنهم هم المفسدون ولكن لا يشعرون)(25)، وفي آية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ثالثة: (ولا تفسدوا في الأرض بعد إصلاحها ذلكم خير لكم إن كنتم مؤمنين)(26</w:t>
      </w:r>
      <w:r w:rsidRPr="00F56263">
        <w:rPr>
          <w:color w:val="000000" w:themeColor="text1"/>
          <w:sz w:val="32"/>
          <w:szCs w:val="32"/>
        </w:rPr>
        <w:t xml:space="preserve">) </w:t>
      </w:r>
      <w:r w:rsidRPr="00F56263">
        <w:rPr>
          <w:color w:val="000000" w:themeColor="text1"/>
          <w:sz w:val="32"/>
          <w:szCs w:val="32"/>
          <w:rtl/>
        </w:rPr>
        <w:t>فالإنسان هو المسؤول الأول والأخير عن كل إصلاح كما وإنه المسؤول عن كل إفساد، وقد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قال سبحانه: (وضرب الله مثلاً قرية كانت آمنة مطمئنة يأتيها رزقها رغداً من كل مكان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فكفرت بأنعم الله فأذاقها الله لباس الجوع والخوف بما كانوا يصنعون)(27)، فصار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الجوع في داخلهم والخوف في أنفسهم وكأنهما لباسان على البدن ملاصقان به ملازمان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له</w:t>
      </w:r>
      <w:r w:rsidRPr="00F56263">
        <w:rPr>
          <w:color w:val="000000" w:themeColor="text1"/>
          <w:sz w:val="32"/>
          <w:szCs w:val="32"/>
        </w:rPr>
        <w:t>.</w:t>
      </w:r>
      <w:r w:rsidRPr="00F56263">
        <w:rPr>
          <w:color w:val="000000" w:themeColor="text1"/>
          <w:sz w:val="32"/>
          <w:szCs w:val="32"/>
        </w:rPr>
        <w:br/>
      </w:r>
      <w:r w:rsidRPr="00F56263">
        <w:rPr>
          <w:color w:val="000000" w:themeColor="text1"/>
          <w:sz w:val="32"/>
          <w:szCs w:val="32"/>
          <w:rtl/>
        </w:rPr>
        <w:t>وهذه حالة الدنيا في هذا الوقت، فالجوع ينتشر ليعم مليار إنسان والخوف يتسلل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 xml:space="preserve">إلى </w:t>
      </w:r>
      <w:r w:rsidRPr="00F56263">
        <w:rPr>
          <w:color w:val="000000" w:themeColor="text1"/>
          <w:sz w:val="32"/>
          <w:szCs w:val="32"/>
          <w:rtl/>
        </w:rPr>
        <w:lastRenderedPageBreak/>
        <w:t>قلوب الجميع من صغار وكبار، من رؤساء الدول حتى الحفاة العراة</w:t>
      </w:r>
      <w:r w:rsidRPr="00F56263">
        <w:rPr>
          <w:color w:val="000000" w:themeColor="text1"/>
          <w:sz w:val="32"/>
          <w:szCs w:val="32"/>
        </w:rPr>
        <w:t>.</w:t>
      </w:r>
      <w:r w:rsidRPr="00F56263">
        <w:rPr>
          <w:color w:val="000000" w:themeColor="text1"/>
          <w:sz w:val="32"/>
          <w:szCs w:val="32"/>
        </w:rPr>
        <w:br/>
      </w:r>
      <w:r w:rsidRPr="00F56263">
        <w:rPr>
          <w:color w:val="000000" w:themeColor="text1"/>
          <w:sz w:val="32"/>
          <w:szCs w:val="32"/>
          <w:rtl/>
        </w:rPr>
        <w:t>ولا علاج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إلاّ بالعودة إلى مناهج الله عز وجل التي وضعها للإنسان لبدنه ونفسه وروحه وأسرته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ومجتمعه، والإيمان بالله الذي يدخل إلى أعماق الإنسان وأخلاقه الطيبة وصفاته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النفسية الرفيعة</w:t>
      </w:r>
      <w:r w:rsidRPr="00F56263">
        <w:rPr>
          <w:color w:val="000000" w:themeColor="text1"/>
          <w:sz w:val="32"/>
          <w:szCs w:val="32"/>
        </w:rPr>
        <w:t>.</w:t>
      </w:r>
      <w:r w:rsidRPr="00F56263">
        <w:rPr>
          <w:color w:val="000000" w:themeColor="text1"/>
          <w:sz w:val="32"/>
          <w:szCs w:val="32"/>
        </w:rPr>
        <w:br/>
      </w:r>
      <w:r w:rsidRPr="00F56263">
        <w:rPr>
          <w:color w:val="000000" w:themeColor="text1"/>
          <w:sz w:val="32"/>
          <w:szCs w:val="32"/>
          <w:rtl/>
        </w:rPr>
        <w:t>أضف إلى ذلك المناهج العملية في كل من السياسة والاقتصاد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والاجتماع والتربية والعائلة والفرد وغير ذلك، حيث بيّنّا جملة من ذلك في بعض كتبنا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الفقهية</w:t>
      </w:r>
      <w:r w:rsidRPr="00F56263">
        <w:rPr>
          <w:color w:val="000000" w:themeColor="text1"/>
          <w:sz w:val="32"/>
          <w:szCs w:val="32"/>
        </w:rPr>
        <w:t>.</w:t>
      </w:r>
      <w:r w:rsidRPr="00F56263">
        <w:rPr>
          <w:color w:val="000000" w:themeColor="text1"/>
          <w:sz w:val="32"/>
          <w:szCs w:val="32"/>
        </w:rPr>
        <w:br/>
      </w:r>
      <w:r w:rsidRPr="00F56263">
        <w:rPr>
          <w:color w:val="000000" w:themeColor="text1"/>
          <w:sz w:val="32"/>
          <w:szCs w:val="32"/>
          <w:rtl/>
        </w:rPr>
        <w:t>الإخلال بالتوازن</w:t>
      </w:r>
      <w:r w:rsidRPr="00F56263">
        <w:rPr>
          <w:color w:val="000000" w:themeColor="text1"/>
          <w:sz w:val="32"/>
          <w:szCs w:val="32"/>
        </w:rPr>
        <w:br/>
      </w:r>
      <w:r w:rsidRPr="00F56263">
        <w:rPr>
          <w:color w:val="000000" w:themeColor="text1"/>
          <w:sz w:val="32"/>
          <w:szCs w:val="32"/>
          <w:rtl/>
        </w:rPr>
        <w:t>مسألة: لا يجوز الإخلال في التوازن الموجود في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العالم كما قال سبحانه: (من كل شيء موزون)(28)، فإن الإخلال في التوازن يسبّب خللاً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عاماً وضرراً كبيراً في الإنسان والحيوان والنبات. فعلى سبيل المثال زاد المحصول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السمكي العالمي بما في ذلك النباتات البحرية من (60 مليون) طن في سنة 1390ه (1970م</w:t>
      </w:r>
      <w:r w:rsidRPr="00F56263">
        <w:rPr>
          <w:color w:val="000000" w:themeColor="text1"/>
          <w:sz w:val="32"/>
          <w:szCs w:val="32"/>
        </w:rPr>
        <w:t xml:space="preserve">) </w:t>
      </w:r>
      <w:r w:rsidRPr="00F56263">
        <w:rPr>
          <w:color w:val="000000" w:themeColor="text1"/>
          <w:sz w:val="32"/>
          <w:szCs w:val="32"/>
          <w:rtl/>
        </w:rPr>
        <w:t>إلى (71 مليون) طن في سنة 1409ه (1989م)، وهذا المعدل أيضاً زاد بعد ذلك إلى يومنا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هذا، وتدعو تقريرات منظمة الأغذية والزراعة إلى عدم تجاوز المحصول السمكي العالمي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بمقدار (100 مليون) طن في السنة لمنع استنفاذ المخزون السمكي بشكل خطير فإنه في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السابق كان يحصل على الأسماك البحرية والنهرية بالطرق البدائية السليمة، بينما في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الحال الحاضر يكون الصيد بالوسائل الحديثة والتي تتمكن أن تجمع أكثر الأسماك حيث لا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يبقى إلاّ جزء ضئيل، بيد إن الضغط على الموارد السمكية في بعض المناطق قد دخل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بالفعل دائرة الإفراط في الصيد، ومن نتائج هذا الإفراط انخفاض المحصول السمكي بشكل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حاد. وقد أدّى إلى فرض حصص على هذه الأنواع في شمال وشرق الأطلسي في سنة 1390ه ثم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فرض حظر تام على صيد بعض الأسماك ريثما تتجدد مخزوناتها</w:t>
      </w:r>
      <w:r w:rsidRPr="00F56263">
        <w:rPr>
          <w:color w:val="000000" w:themeColor="text1"/>
          <w:sz w:val="32"/>
          <w:szCs w:val="32"/>
        </w:rPr>
        <w:t>.</w:t>
      </w:r>
      <w:r w:rsidRPr="00F56263">
        <w:rPr>
          <w:color w:val="000000" w:themeColor="text1"/>
          <w:sz w:val="32"/>
          <w:szCs w:val="32"/>
        </w:rPr>
        <w:br/>
      </w:r>
      <w:r w:rsidRPr="00F56263">
        <w:rPr>
          <w:color w:val="000000" w:themeColor="text1"/>
          <w:sz w:val="32"/>
          <w:szCs w:val="32"/>
          <w:rtl/>
        </w:rPr>
        <w:t>ويعتبر الإفراط في صيد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الحوت والدلفين وسبع البحر والدب القطبي من أوضح الأمثلة على الاستغلال المفرط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للموارد البحرية، وسجلت صناعة الحيتان الذروة في الصيد بقتل (66 ألفاً) من الحيتان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في سنة واحدة، وكادت أن تباد أنواع كثيرة، وفي سنة 1409ه (1989م) أشارت الأرقام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 xml:space="preserve">الجديدة الموقتة في اللجنة الدولية لصيد </w:t>
      </w:r>
      <w:r w:rsidRPr="00F56263">
        <w:rPr>
          <w:color w:val="000000" w:themeColor="text1"/>
          <w:sz w:val="32"/>
          <w:szCs w:val="32"/>
          <w:rtl/>
        </w:rPr>
        <w:lastRenderedPageBreak/>
        <w:t>الحيتان أن من مجموع مليون حوت كانت تجوب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البحار لم يبق منها سوى (10 آلاف) حوت فقط، فانخفض عدد الحيتان من نوع الحوت الأحدب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من (20 ألفاً) إلى (4 آلاف) فقط والحيتان ذات الزعانف من أكثر من (100 ألف) حوت إلى</w:t>
      </w:r>
      <w:r w:rsidRPr="00F56263">
        <w:rPr>
          <w:color w:val="000000" w:themeColor="text1"/>
          <w:sz w:val="32"/>
          <w:szCs w:val="32"/>
        </w:rPr>
        <w:t xml:space="preserve"> (2000) </w:t>
      </w:r>
      <w:r w:rsidRPr="00F56263">
        <w:rPr>
          <w:color w:val="000000" w:themeColor="text1"/>
          <w:sz w:val="32"/>
          <w:szCs w:val="32"/>
          <w:rtl/>
        </w:rPr>
        <w:t>حوت فقط، والحيتان الزرقاء من (250 ألف) إلى زهاء (500) حوت فقط وفي سنة</w:t>
      </w:r>
      <w:r w:rsidRPr="00F56263">
        <w:rPr>
          <w:color w:val="000000" w:themeColor="text1"/>
          <w:sz w:val="32"/>
          <w:szCs w:val="32"/>
        </w:rPr>
        <w:t xml:space="preserve"> 1405</w:t>
      </w:r>
      <w:r w:rsidRPr="00F56263">
        <w:rPr>
          <w:color w:val="000000" w:themeColor="text1"/>
          <w:sz w:val="32"/>
          <w:szCs w:val="32"/>
          <w:rtl/>
        </w:rPr>
        <w:t>ه (1985م) فرضت اللجنة الدولية لصيد الحيتان حظراً على الاتجار بالحيتان لمدة</w:t>
      </w:r>
      <w:r w:rsidRPr="00F56263">
        <w:rPr>
          <w:color w:val="000000" w:themeColor="text1"/>
          <w:sz w:val="32"/>
          <w:szCs w:val="32"/>
        </w:rPr>
        <w:t xml:space="preserve"> (5 </w:t>
      </w:r>
      <w:r w:rsidRPr="00F56263">
        <w:rPr>
          <w:color w:val="000000" w:themeColor="text1"/>
          <w:sz w:val="32"/>
          <w:szCs w:val="32"/>
          <w:rtl/>
        </w:rPr>
        <w:t>سنوات) ومع ذلك قتل منذ ذلك الحين ما يقرب من (11 ألف) من الحيتان. وإذا حسبنا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هذا من جانب ومن جانب آخر التلوث الذي سبب موت كثير من الحيوانات سواء كان تلوثاً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بسبب المعامل أو ما أشبه أو تلوثاً بسبب الحروب والأطماع كما حدث في الكويت جرّاء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تلويث صدام المياه الخليجية أدركنا النقص الهائل في حيوانات البحر والنهر، مما يسبب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زيادة ظاهرة الجوع، وقد قرأت في تقرير إنّ مليار إنسان في العالم يبيتونُ وهم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جائعون</w:t>
      </w:r>
      <w:r w:rsidRPr="00F56263">
        <w:rPr>
          <w:color w:val="000000" w:themeColor="text1"/>
          <w:sz w:val="32"/>
          <w:szCs w:val="32"/>
        </w:rPr>
        <w:t>.</w:t>
      </w:r>
      <w:r w:rsidRPr="00F56263">
        <w:rPr>
          <w:color w:val="000000" w:themeColor="text1"/>
          <w:sz w:val="32"/>
          <w:szCs w:val="32"/>
        </w:rPr>
        <w:br/>
      </w:r>
      <w:r w:rsidRPr="00F56263">
        <w:rPr>
          <w:color w:val="000000" w:themeColor="text1"/>
          <w:sz w:val="32"/>
          <w:szCs w:val="32"/>
          <w:rtl/>
        </w:rPr>
        <w:t>وثالث الأثر في تلوّث البحار بسبب الأمطار الحمضية التي تقدمت الإشارة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إليها. وهذه الأمور كلها تعد من عذاب الله سبحانه وتعالى للإنسان الذي انحرف عن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سبيله حيث قال سبحانه: (قل هو القادر على أن يبعث عليكم عذاباً من فوقكم أو من تحت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أرجلكم أو يلبسكم شيعاً ويذيق بعضكم بأس بعض انظر كيف نصرف الآيات لعلهم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يفقهون)(29</w:t>
      </w:r>
      <w:r w:rsidRPr="00F56263">
        <w:rPr>
          <w:color w:val="000000" w:themeColor="text1"/>
          <w:sz w:val="32"/>
          <w:szCs w:val="32"/>
        </w:rPr>
        <w:t>).</w:t>
      </w:r>
      <w:r w:rsidRPr="00F56263">
        <w:rPr>
          <w:color w:val="000000" w:themeColor="text1"/>
          <w:sz w:val="32"/>
          <w:szCs w:val="32"/>
        </w:rPr>
        <w:br/>
      </w:r>
      <w:r w:rsidRPr="00F56263">
        <w:rPr>
          <w:color w:val="000000" w:themeColor="text1"/>
          <w:sz w:val="32"/>
          <w:szCs w:val="32"/>
          <w:rtl/>
        </w:rPr>
        <w:t>التلوث نتيجة الحروب</w:t>
      </w:r>
      <w:r w:rsidRPr="00F56263">
        <w:rPr>
          <w:color w:val="000000" w:themeColor="text1"/>
          <w:sz w:val="32"/>
          <w:szCs w:val="32"/>
        </w:rPr>
        <w:br/>
      </w:r>
      <w:r w:rsidRPr="00F56263">
        <w:rPr>
          <w:color w:val="000000" w:themeColor="text1"/>
          <w:sz w:val="32"/>
          <w:szCs w:val="32"/>
          <w:rtl/>
        </w:rPr>
        <w:t>مسألة: من الملوثات الشديدة، ملوثات الحروب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فإنها تفسد البحار والأراضي والأجواء بالإضافة إلى قتلها الإنسان أو جرحه وإعاقته،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وإلى هدرها الهائل للطاقات والأموال والإمكانات. ثم إنّ الحروب لها إمدادات حيث إنّ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الألغام التي تزرع في الأراضي من جانبي الحرب تكون أيضاً هائلة التدمير والإفساد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وهي ليست بشيء قليل. ففي بولندا عثر سنة 1364ه (1945م) على قرابة (15 مليون) لغم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أرضي، وزهاء (74 مليون) قنبلة وقذيفة وقنبلة يدوية. والله سبحانه يعلم كم من ذلك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اليوم إلى هذا اليوم من قنابل وألغام تم تفجيرها في وجه الإنسان سببت له موتاً أو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مرضاً أو علةً. وفي فلندا تمت إزالة أكثر من (6 آلاف) قنبلة وزهاء مليون قذيفة و(66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 xml:space="preserve">ألف) </w:t>
      </w:r>
      <w:r w:rsidRPr="00F56263">
        <w:rPr>
          <w:color w:val="000000" w:themeColor="text1"/>
          <w:sz w:val="32"/>
          <w:szCs w:val="32"/>
          <w:rtl/>
        </w:rPr>
        <w:lastRenderedPageBreak/>
        <w:t>لغم وما يقارب من (400 ألف) من قطع الذخيرة شديدة الانفجار الأخرى منذ انتهاء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الحرب العالمية الثانية. وفي الهند الصينية تركت دون تفجير بعد الحرب قرابة مليونين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قنبلة، و(23 مليون) قذيفة مدفعية وعشرات الملايين من قطع الذخيرة شديدة الانفجار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الأخرى. وفي مصر وفي أعقاب الحرب العربية الإسرائيلية في سنة 1393ه (1973م) أزيلت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قرابة 8 آلاف وخمسمائة قطعة لم تنفجر من قناة السويس، كما أزيل حوالي (700 ألف) لغم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أرضي من الأراضي القريبة من القناة إلاّ أن أضعاف هذا العدد من الألغام الأرضية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والقذائف التي لم تنفجر ما زالت متناثرة حول خليج السويس وفي شبه جزيرة سيناء وفي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الحدود العراقية الإيرانية وفي الحدود العراقية الكويتية في حربيّ الخليج(30). هذا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بالإضافة إلى أنه أدت الحروب والمنازعات إلى وجود ملايين من المشردين واللاّجئين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ولا يعرف العدد الصحيح للاجئين لكثرتهم وعدم دخولهم تحت إحصاء دقيق، ويرجع ذلك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جزئياً إلى الافتقار إلى تعريف مقبول دولي للاجئين ولإحصاء أعدادهم في كل العالم،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وتبين التقديرات إن عدد اللاجئين زاد عن (3 ملايين) في سنة 1390ه (1970م) إلى (15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مليوناً) في سنة 1410ه (1990م) بل إنّ بعض الإحصاءات دلت على أن عدد اللاجئين أكثر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من (20 مليون)، ولم يعان هؤلاء اللاجئون من خسائر اقتصادية فحسب بل تمزق نسيجهم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الاجتماعي وحياتهم بالكامل، بالإضافة إلى موت الألوف منهم خصوصاً من الرجال الكبار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السن والنساء الكبيرات السن والأطفال والمرضى، فيعيش هؤلاء اللاجئون في معظم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الحالات في مخيمات في مناطق الحدود حيث تقسو الظروف المعيشية وتنتشر الاضطرابات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الاجتماعية وفي بعض الحالات تصبح عودة هؤلاء الناس إلى مواطنهم الأصلية مستحيلة من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الناحية الفعلية، فيواصلون هم وذويهم العيش في بؤس لعدة عقود</w:t>
      </w:r>
      <w:r w:rsidRPr="00F56263">
        <w:rPr>
          <w:color w:val="000000" w:themeColor="text1"/>
          <w:sz w:val="32"/>
          <w:szCs w:val="32"/>
        </w:rPr>
        <w:t>.</w:t>
      </w:r>
      <w:r w:rsidRPr="00F56263">
        <w:rPr>
          <w:color w:val="000000" w:themeColor="text1"/>
          <w:sz w:val="32"/>
          <w:szCs w:val="32"/>
        </w:rPr>
        <w:br/>
      </w:r>
      <w:r w:rsidRPr="00F56263">
        <w:rPr>
          <w:color w:val="000000" w:themeColor="text1"/>
          <w:sz w:val="32"/>
          <w:szCs w:val="32"/>
          <w:rtl/>
        </w:rPr>
        <w:t>ومادامت حالة سحق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حقوق الإنسان ونقص الإيمان بالله واليوم الآخر ومادام جشع الدول الكبيرة وظلم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الحكام واستبدادهم فستستمر هذه الحالة، فقد حدثت منذ انتهاء الحرب العالمية الثانية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إلى اليوم زهاء نصف قرن عشرات الحروب بكل كوارثها ولذا فمن الواجب على كل إنسان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 xml:space="preserve">يشعر أو يخاف الله واليوم الآخر أن يشعر </w:t>
      </w:r>
      <w:r w:rsidRPr="00F56263">
        <w:rPr>
          <w:color w:val="000000" w:themeColor="text1"/>
          <w:sz w:val="32"/>
          <w:szCs w:val="32"/>
          <w:rtl/>
        </w:rPr>
        <w:lastRenderedPageBreak/>
        <w:t>بمسؤوليته إزاء إنهاء الحروب من ناحية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وبتنشيط الأمم المتحدة أو تنشيط بديل لها لتتدخل سريعاً إذا وقعت حرب بين دولتين أو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في دولة واحدة بين طائفتين أو ظلم الحاكم لشعبه</w:t>
      </w:r>
      <w:r w:rsidRPr="00F56263">
        <w:rPr>
          <w:color w:val="000000" w:themeColor="text1"/>
          <w:sz w:val="32"/>
          <w:szCs w:val="32"/>
        </w:rPr>
        <w:t>.</w:t>
      </w:r>
      <w:r w:rsidRPr="00F56263">
        <w:rPr>
          <w:color w:val="000000" w:themeColor="text1"/>
          <w:sz w:val="32"/>
          <w:szCs w:val="32"/>
        </w:rPr>
        <w:br/>
      </w:r>
      <w:r w:rsidRPr="00F56263">
        <w:rPr>
          <w:color w:val="000000" w:themeColor="text1"/>
          <w:sz w:val="32"/>
          <w:szCs w:val="32"/>
          <w:rtl/>
        </w:rPr>
        <w:t>الجنوح إلى السلم</w:t>
      </w:r>
      <w:r w:rsidRPr="00F56263">
        <w:rPr>
          <w:color w:val="000000" w:themeColor="text1"/>
          <w:sz w:val="32"/>
          <w:szCs w:val="32"/>
        </w:rPr>
        <w:br/>
      </w:r>
      <w:r w:rsidRPr="00F56263">
        <w:rPr>
          <w:color w:val="000000" w:themeColor="text1"/>
          <w:sz w:val="32"/>
          <w:szCs w:val="32"/>
          <w:rtl/>
        </w:rPr>
        <w:t>مسألة: من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أهم الضروريات العقلية والشرعية والعرفية أن تهتم البشرية جمعاء بإنهاء الحروب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الذرية وصنع القنابل الذرية فإنها من أكبر ملوّثات البيئة والتي تمتد إلى أكثر من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قرن، فقد أضافت الأسلحة النووية إلى الحروب أبعاداً جديدة تماماً،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فقد كانت القوة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التدميرية للقنبلتين الذريتين اللّتين ألقيتا في هيروشيما وناكازاكي في سنة 1374ه</w:t>
      </w:r>
      <w:r w:rsidRPr="00F56263">
        <w:rPr>
          <w:color w:val="000000" w:themeColor="text1"/>
          <w:sz w:val="32"/>
          <w:szCs w:val="32"/>
        </w:rPr>
        <w:t xml:space="preserve"> (1954</w:t>
      </w:r>
      <w:r w:rsidRPr="00F56263">
        <w:rPr>
          <w:color w:val="000000" w:themeColor="text1"/>
          <w:sz w:val="32"/>
          <w:szCs w:val="32"/>
          <w:rtl/>
        </w:rPr>
        <w:t>م) تعادل أكثر من (22 كيلو طن) من مادة (تي أن تي). فتمثل الأسلحة النووية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التي استحدثت فيما بعد زيادة هائلة في القوة التدميرية ليس على أساس الكيلو طن بل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الميجا طن</w:t>
      </w:r>
      <w:r w:rsidRPr="00F56263">
        <w:rPr>
          <w:color w:val="000000" w:themeColor="text1"/>
          <w:sz w:val="32"/>
          <w:szCs w:val="32"/>
        </w:rPr>
        <w:t>.</w:t>
      </w:r>
      <w:r w:rsidRPr="00F56263">
        <w:rPr>
          <w:color w:val="000000" w:themeColor="text1"/>
          <w:sz w:val="32"/>
          <w:szCs w:val="32"/>
        </w:rPr>
        <w:br/>
      </w:r>
      <w:r w:rsidRPr="00F56263">
        <w:rPr>
          <w:color w:val="000000" w:themeColor="text1"/>
          <w:sz w:val="32"/>
          <w:szCs w:val="32"/>
          <w:rtl/>
        </w:rPr>
        <w:t>ويقدّر عدد الرؤوس النووية في العالم بين (37 إلى 50) ألف رأس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ويتفاوت إجمالي قوة تفجيرها من (11 إلى 20) ألف ميجا طن بما يعادل 846 إلى مليون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ونصف قنبلة من نوع قنبلة هيروشيما</w:t>
      </w:r>
      <w:r w:rsidRPr="00F56263">
        <w:rPr>
          <w:color w:val="000000" w:themeColor="text1"/>
          <w:sz w:val="32"/>
          <w:szCs w:val="32"/>
        </w:rPr>
        <w:t>.</w:t>
      </w:r>
      <w:r w:rsidRPr="00F56263">
        <w:rPr>
          <w:color w:val="000000" w:themeColor="text1"/>
          <w:sz w:val="32"/>
          <w:szCs w:val="32"/>
        </w:rPr>
        <w:br/>
      </w:r>
      <w:r w:rsidRPr="00F56263">
        <w:rPr>
          <w:color w:val="000000" w:themeColor="text1"/>
          <w:sz w:val="32"/>
          <w:szCs w:val="32"/>
          <w:rtl/>
        </w:rPr>
        <w:t>وقد قرأت في تقرير إن الاتحاد السوفياتي قبل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تفككه، يملك وحده ما يتمكن من إبادة العالم (7 مرات)، وبالرغم من الإدانة الشاملة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للأسلحة النووية فإن إنتاجها واختبارها مستمران، فبين سنة 1374 1410ه (1954 1990م</w:t>
      </w:r>
      <w:r w:rsidRPr="00F56263">
        <w:rPr>
          <w:color w:val="000000" w:themeColor="text1"/>
          <w:sz w:val="32"/>
          <w:szCs w:val="32"/>
        </w:rPr>
        <w:t xml:space="preserve">) </w:t>
      </w:r>
      <w:r w:rsidRPr="00F56263">
        <w:rPr>
          <w:color w:val="000000" w:themeColor="text1"/>
          <w:sz w:val="32"/>
          <w:szCs w:val="32"/>
          <w:rtl/>
        </w:rPr>
        <w:t>كان العدد الإجمالي للتجارب النووية (1818) تجربة منها (489) تجربة في الغلاف الجوي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و(1329) تجربة تحت سطح الأرض</w:t>
      </w:r>
      <w:r w:rsidRPr="00F56263">
        <w:rPr>
          <w:color w:val="000000" w:themeColor="text1"/>
          <w:sz w:val="32"/>
          <w:szCs w:val="32"/>
        </w:rPr>
        <w:t>.</w:t>
      </w:r>
      <w:r w:rsidRPr="00F56263">
        <w:rPr>
          <w:color w:val="000000" w:themeColor="text1"/>
          <w:sz w:val="32"/>
          <w:szCs w:val="32"/>
        </w:rPr>
        <w:br/>
      </w:r>
      <w:r w:rsidRPr="00F56263">
        <w:rPr>
          <w:color w:val="000000" w:themeColor="text1"/>
          <w:sz w:val="32"/>
          <w:szCs w:val="32"/>
          <w:rtl/>
        </w:rPr>
        <w:t>وفي بداية القرن الخامس عشر الهجري(31) أجريت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دراسات عديدة للتنبّؤ بآثار نشوب حرب نووية واسعة النطاق. وبالرغم من أوجه عدم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التيقن العديدة فإن الإحصاءات المختلفة للحرب النووية تقدر أن ما بين (30 50%) من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البشر يمكن أن يكونون ضحايا مباشرين للحرب النووية. كما إن (50 70%) من البشر الذين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قد يجتازون الآثار المباشرة بحرب نووية واسعة النطاق يمكن أن يتأثرون بالشتاء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 xml:space="preserve">النووي. ففي أعقاب حرب نووية ضخمة ستغطي السحب السوداء مساحات كبيرة من </w:t>
      </w:r>
      <w:r w:rsidRPr="00F56263">
        <w:rPr>
          <w:color w:val="000000" w:themeColor="text1"/>
          <w:sz w:val="32"/>
          <w:szCs w:val="32"/>
          <w:rtl/>
        </w:rPr>
        <w:lastRenderedPageBreak/>
        <w:t>الأرض ربما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لأسابيع أو شهور عديدة إذ إنّ ضوء الشمس تحجبه سحب كبيرة وكثيفة من الدخان الناتج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من الحرائق وستنخفض درجات الحرارة إلى ما دون درجة التجميد فقد يحدث سقوط الأمطار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في أقاليم كثيرة، وستؤثر مثل هذه التغييرات المناخية في الزراعة وفي النظم الرئيسية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وفي الأعشاب والنظم البحرية مع حدوث آثار عميقة الأثر في إنتاج الأغذية وشبكات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توزيعها</w:t>
      </w:r>
      <w:r w:rsidRPr="00F56263">
        <w:rPr>
          <w:color w:val="000000" w:themeColor="text1"/>
          <w:sz w:val="32"/>
          <w:szCs w:val="32"/>
        </w:rPr>
        <w:t>.</w:t>
      </w:r>
      <w:r w:rsidRPr="00F56263">
        <w:rPr>
          <w:color w:val="000000" w:themeColor="text1"/>
          <w:sz w:val="32"/>
          <w:szCs w:val="32"/>
        </w:rPr>
        <w:br/>
      </w:r>
      <w:r w:rsidRPr="00F56263">
        <w:rPr>
          <w:color w:val="000000" w:themeColor="text1"/>
          <w:sz w:val="32"/>
          <w:szCs w:val="32"/>
          <w:rtl/>
        </w:rPr>
        <w:t>وعليه فاللازم على البلاد الحرة وشبه الحرّة أن تهتم بهذا الأمر كثيراً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في مختلف الأبعاد كمّاً وكيفاً بالتظاهرات والإضرابات لكي لا تحدث تجربة جديدة، وأن</w:t>
      </w:r>
      <w:r w:rsidRPr="00F56263">
        <w:rPr>
          <w:color w:val="000000" w:themeColor="text1"/>
          <w:sz w:val="32"/>
          <w:szCs w:val="32"/>
        </w:rPr>
        <w:t xml:space="preserve"> </w:t>
      </w:r>
      <w:r w:rsidRPr="00F56263">
        <w:rPr>
          <w:color w:val="000000" w:themeColor="text1"/>
          <w:sz w:val="32"/>
          <w:szCs w:val="32"/>
          <w:rtl/>
        </w:rPr>
        <w:t>تُفنى كل القنابل الذرية وأن تبدل معاملها إلى معامل بناء دون الهدم</w:t>
      </w:r>
      <w:r w:rsidRPr="00F56263">
        <w:rPr>
          <w:color w:val="000000" w:themeColor="text1"/>
          <w:sz w:val="32"/>
          <w:szCs w:val="32"/>
        </w:rPr>
        <w:t>.</w:t>
      </w:r>
      <w:bookmarkEnd w:id="0"/>
    </w:p>
    <w:sectPr w:rsidR="00826900" w:rsidRPr="00F56263" w:rsidSect="00D2112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6AD"/>
    <w:rsid w:val="000B06AD"/>
    <w:rsid w:val="00826900"/>
    <w:rsid w:val="00D21128"/>
    <w:rsid w:val="00F5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0B06AD"/>
    <w:rPr>
      <w:strike w:val="0"/>
      <w:dstrike w:val="0"/>
      <w:color w:val="0068C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0B06AD"/>
    <w:rPr>
      <w:strike w:val="0"/>
      <w:dstrike w:val="0"/>
      <w:color w:val="0068C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3772</Words>
  <Characters>21501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بحث عن التوازن البيئى - تحميل البحث يصيغة ملف وورد كامل التنسيق</vt:lpstr>
    </vt:vector>
  </TitlesOfParts>
  <Company>&lt;egyptian hak&gt;</Company>
  <LinksUpToDate>false</LinksUpToDate>
  <CharactersWithSpaces>25223</CharactersWithSpaces>
  <SharedDoc>false</SharedDoc>
  <HLinks>
    <vt:vector size="12" baseType="variant">
      <vt:variant>
        <vt:i4>458832</vt:i4>
      </vt:variant>
      <vt:variant>
        <vt:i4>0</vt:i4>
      </vt:variant>
      <vt:variant>
        <vt:i4>0</vt:i4>
      </vt:variant>
      <vt:variant>
        <vt:i4>5</vt:i4>
      </vt:variant>
      <vt:variant>
        <vt:lpwstr>http://i2links.com/36118</vt:lpwstr>
      </vt:variant>
      <vt:variant>
        <vt:lpwstr/>
      </vt:variant>
      <vt:variant>
        <vt:i4>458832</vt:i4>
      </vt:variant>
      <vt:variant>
        <vt:i4>2632</vt:i4>
      </vt:variant>
      <vt:variant>
        <vt:i4>1025</vt:i4>
      </vt:variant>
      <vt:variant>
        <vt:i4>4</vt:i4>
      </vt:variant>
      <vt:variant>
        <vt:lpwstr>http://i2links.com/36118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بحث عن التوازن البيئى - تحميل البحث يصيغة ملف وورد كامل التنسيق</dc:title>
  <dc:creator>XDark</dc:creator>
  <cp:lastModifiedBy>M</cp:lastModifiedBy>
  <cp:revision>3</cp:revision>
  <dcterms:created xsi:type="dcterms:W3CDTF">2021-08-20T02:42:00Z</dcterms:created>
  <dcterms:modified xsi:type="dcterms:W3CDTF">2021-08-20T02:42:00Z</dcterms:modified>
</cp:coreProperties>
</file>