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652" w:rsidRPr="0072546C" w:rsidRDefault="00086652" w:rsidP="0072546C">
      <w:pPr>
        <w:pBdr>
          <w:top w:val="dashDotStroked" w:sz="24" w:space="1" w:color="auto"/>
          <w:left w:val="dashDotStroked" w:sz="24" w:space="4" w:color="auto"/>
          <w:bottom w:val="dashDotStroked" w:sz="24" w:space="4" w:color="auto"/>
          <w:right w:val="dashDotStroked" w:sz="24" w:space="4" w:color="auto"/>
        </w:pBdr>
        <w:spacing w:line="360" w:lineRule="auto"/>
        <w:jc w:val="center"/>
        <w:rPr>
          <w:rFonts w:hint="cs"/>
          <w:color w:val="000000" w:themeColor="text1"/>
          <w:sz w:val="32"/>
          <w:szCs w:val="32"/>
          <w:rtl/>
          <w:lang w:bidi="ar-EG"/>
        </w:rPr>
      </w:pPr>
      <w:r w:rsidRPr="0072546C">
        <w:rPr>
          <w:rFonts w:hint="cs"/>
          <w:color w:val="000000" w:themeColor="text1"/>
          <w:sz w:val="32"/>
          <w:szCs w:val="32"/>
          <w:rtl/>
          <w:lang w:bidi="ar-EG"/>
        </w:rPr>
        <w:t>المادة والطاقة</w:t>
      </w:r>
    </w:p>
    <w:p w:rsidR="008D101C" w:rsidRPr="0072546C" w:rsidRDefault="008D101C" w:rsidP="0072546C">
      <w:pPr>
        <w:spacing w:line="360" w:lineRule="auto"/>
        <w:jc w:val="center"/>
        <w:rPr>
          <w:rFonts w:hint="cs"/>
          <w:color w:val="000000" w:themeColor="text1"/>
          <w:sz w:val="32"/>
          <w:szCs w:val="32"/>
          <w:rtl/>
          <w:lang w:bidi="ar-EG"/>
        </w:rPr>
      </w:pPr>
    </w:p>
    <w:p w:rsidR="00086652" w:rsidRPr="0072546C" w:rsidRDefault="00086652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  <w:lang w:bidi="ar-EG"/>
        </w:rPr>
      </w:pPr>
      <w:r w:rsidRPr="0072546C">
        <w:rPr>
          <w:rFonts w:hint="cs"/>
          <w:color w:val="000000" w:themeColor="text1"/>
          <w:sz w:val="32"/>
          <w:szCs w:val="32"/>
          <w:rtl/>
          <w:lang w:bidi="ar-EG"/>
        </w:rPr>
        <w:t>فى هذا البحث نتناول تعريف المادة ‘ والطاقة</w:t>
      </w:r>
      <w:r w:rsidR="008D101C" w:rsidRPr="0072546C">
        <w:rPr>
          <w:rFonts w:hint="cs"/>
          <w:color w:val="000000" w:themeColor="text1"/>
          <w:sz w:val="32"/>
          <w:szCs w:val="32"/>
          <w:rtl/>
          <w:lang w:bidi="ar-EG"/>
        </w:rPr>
        <w:t xml:space="preserve"> . </w:t>
      </w:r>
      <w:r w:rsidRPr="0072546C">
        <w:rPr>
          <w:rFonts w:hint="cs"/>
          <w:color w:val="000000" w:themeColor="text1"/>
          <w:sz w:val="32"/>
          <w:szCs w:val="32"/>
          <w:rtl/>
          <w:lang w:bidi="ar-EG"/>
        </w:rPr>
        <w:t>وكذلك العلاقة بينهم</w:t>
      </w:r>
      <w:r w:rsidR="00157A7D" w:rsidRPr="0072546C">
        <w:rPr>
          <w:rFonts w:hint="cs"/>
          <w:color w:val="000000" w:themeColor="text1"/>
          <w:sz w:val="32"/>
          <w:szCs w:val="32"/>
          <w:rtl/>
          <w:lang w:bidi="ar-EG"/>
        </w:rPr>
        <w:t xml:space="preserve"> .</w:t>
      </w:r>
    </w:p>
    <w:p w:rsidR="00157A7D" w:rsidRPr="0072546C" w:rsidRDefault="00157A7D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  <w:lang w:bidi="ar-EG"/>
        </w:rPr>
      </w:pPr>
    </w:p>
    <w:p w:rsidR="00086652" w:rsidRPr="0072546C" w:rsidRDefault="00086652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  <w:lang w:bidi="ar-EG"/>
        </w:rPr>
      </w:pPr>
      <w:r w:rsidRPr="0072546C">
        <w:rPr>
          <w:rFonts w:hint="cs"/>
          <w:color w:val="000000" w:themeColor="text1"/>
          <w:sz w:val="32"/>
          <w:szCs w:val="32"/>
          <w:rtl/>
          <w:lang w:bidi="ar-EG"/>
        </w:rPr>
        <w:t xml:space="preserve">1 </w:t>
      </w:r>
      <w:r w:rsidRPr="0072546C">
        <w:rPr>
          <w:color w:val="000000" w:themeColor="text1"/>
          <w:sz w:val="32"/>
          <w:szCs w:val="32"/>
          <w:rtl/>
          <w:lang w:bidi="ar-EG"/>
        </w:rPr>
        <w:t>–</w:t>
      </w:r>
      <w:r w:rsidRPr="0072546C">
        <w:rPr>
          <w:rFonts w:hint="cs"/>
          <w:color w:val="000000" w:themeColor="text1"/>
          <w:sz w:val="32"/>
          <w:szCs w:val="32"/>
          <w:rtl/>
          <w:lang w:bidi="ar-EG"/>
        </w:rPr>
        <w:t xml:space="preserve"> تعريف المادة</w:t>
      </w:r>
    </w:p>
    <w:p w:rsidR="00086652" w:rsidRPr="0072546C" w:rsidRDefault="00086652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  <w:lang w:bidi="ar-EG"/>
        </w:rPr>
      </w:pPr>
    </w:p>
    <w:p w:rsidR="00157A7D" w:rsidRPr="0072546C" w:rsidRDefault="00086652" w:rsidP="0072546C">
      <w:pPr>
        <w:spacing w:line="360" w:lineRule="auto"/>
        <w:ind w:left="1446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  <w:rtl/>
        </w:rPr>
        <w:t xml:space="preserve">المادة هي كل شيء له كتلة ويشغل حيزاً من الفراغ </w:t>
      </w:r>
      <w:r w:rsidR="00157A7D" w:rsidRPr="0072546C">
        <w:rPr>
          <w:rFonts w:hint="cs"/>
          <w:color w:val="000000" w:themeColor="text1"/>
          <w:sz w:val="32"/>
          <w:szCs w:val="32"/>
          <w:rtl/>
        </w:rPr>
        <w:t>.</w:t>
      </w:r>
    </w:p>
    <w:p w:rsidR="008D101C" w:rsidRPr="0072546C" w:rsidRDefault="00086652" w:rsidP="0072546C">
      <w:pPr>
        <w:spacing w:line="360" w:lineRule="auto"/>
        <w:ind w:left="1446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  <w:rtl/>
        </w:rPr>
        <w:t>كل ما يحيط بنا فى أى مكان هو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مادة</w:t>
      </w:r>
      <w:r w:rsidR="00157A7D" w:rsidRPr="0072546C">
        <w:rPr>
          <w:rFonts w:hint="cs"/>
          <w:color w:val="000000" w:themeColor="text1"/>
          <w:sz w:val="32"/>
          <w:szCs w:val="32"/>
          <w:rtl/>
        </w:rPr>
        <w:t>.</w:t>
      </w:r>
      <w:r w:rsidRPr="0072546C">
        <w:rPr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تختلف المواد عن بعضها فى بعض الصفات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مثل اللون والطعم والرائحة</w:t>
      </w:r>
      <w:r w:rsidRPr="0072546C">
        <w:rPr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قد</w:t>
      </w:r>
      <w:r w:rsidRPr="0072546C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يكون الأختلاف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بين مادة وأخرى فى (</w:t>
      </w:r>
      <w:r w:rsidRPr="0072546C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لونها وطعمها أو رائحتها أو فيها جميعا</w:t>
      </w:r>
      <w:r w:rsidRPr="0072546C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ً</w:t>
      </w:r>
      <w:r w:rsidRPr="0072546C">
        <w:rPr>
          <w:rFonts w:hint="cs"/>
          <w:color w:val="000000" w:themeColor="text1"/>
          <w:sz w:val="32"/>
          <w:szCs w:val="32"/>
          <w:rtl/>
        </w:rPr>
        <w:t xml:space="preserve">) . </w:t>
      </w:r>
    </w:p>
    <w:p w:rsidR="00157A7D" w:rsidRPr="0072546C" w:rsidRDefault="008D101C" w:rsidP="0072546C">
      <w:pPr>
        <w:spacing w:line="360" w:lineRule="auto"/>
        <w:ind w:left="546" w:hanging="540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  <w:rtl/>
        </w:rPr>
        <w:t>أمثلة</w:t>
      </w:r>
      <w:r w:rsidRPr="0072546C">
        <w:rPr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يمكن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إستخدام اللون للتمييز بين كل من ( الحديد – الفضة – الذهب</w:t>
      </w:r>
      <w:r w:rsidRPr="0072546C">
        <w:rPr>
          <w:rFonts w:hint="cs"/>
          <w:color w:val="000000" w:themeColor="text1"/>
          <w:sz w:val="32"/>
          <w:szCs w:val="32"/>
          <w:rtl/>
        </w:rPr>
        <w:t xml:space="preserve"> )</w:t>
      </w:r>
      <w:r w:rsidRPr="0072546C">
        <w:rPr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استخدام التذوق بين كل من (</w:t>
      </w:r>
      <w:r w:rsidRPr="0072546C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ملح الطعام – السكر</w:t>
      </w:r>
      <w:r w:rsidRPr="0072546C">
        <w:rPr>
          <w:color w:val="000000" w:themeColor="text1"/>
          <w:sz w:val="32"/>
          <w:szCs w:val="32"/>
        </w:rPr>
        <w:t xml:space="preserve"> – </w:t>
      </w:r>
      <w:r w:rsidRPr="0072546C">
        <w:rPr>
          <w:color w:val="000000" w:themeColor="text1"/>
          <w:sz w:val="32"/>
          <w:szCs w:val="32"/>
          <w:rtl/>
        </w:rPr>
        <w:t>الدقيق</w:t>
      </w:r>
      <w:r w:rsidRPr="0072546C">
        <w:rPr>
          <w:rFonts w:hint="cs"/>
          <w:color w:val="000000" w:themeColor="text1"/>
          <w:sz w:val="32"/>
          <w:szCs w:val="32"/>
          <w:rtl/>
        </w:rPr>
        <w:t xml:space="preserve"> )</w:t>
      </w:r>
      <w:r w:rsidRPr="0072546C">
        <w:rPr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استخدام الرائحة فى التمييز بين</w:t>
      </w:r>
      <w:r w:rsidR="00157A7D" w:rsidRPr="0072546C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72546C">
        <w:rPr>
          <w:color w:val="000000" w:themeColor="text1"/>
          <w:sz w:val="32"/>
          <w:szCs w:val="32"/>
        </w:rPr>
        <w:t xml:space="preserve"> )</w:t>
      </w:r>
      <w:r w:rsidRPr="0072546C">
        <w:rPr>
          <w:color w:val="000000" w:themeColor="text1"/>
          <w:sz w:val="32"/>
          <w:szCs w:val="32"/>
          <w:rtl/>
        </w:rPr>
        <w:t>زيت الطعام – العطر – الخل</w:t>
      </w:r>
      <w:r w:rsidRPr="0072546C">
        <w:rPr>
          <w:rFonts w:hint="cs"/>
          <w:color w:val="000000" w:themeColor="text1"/>
          <w:sz w:val="32"/>
          <w:szCs w:val="32"/>
          <w:rtl/>
        </w:rPr>
        <w:t xml:space="preserve"> )</w:t>
      </w:r>
    </w:p>
    <w:p w:rsidR="00323946" w:rsidRPr="0072546C" w:rsidRDefault="008D101C" w:rsidP="0072546C">
      <w:pPr>
        <w:spacing w:line="360" w:lineRule="auto"/>
        <w:ind w:left="6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</w:rPr>
        <w:br/>
      </w:r>
      <w:r w:rsidR="00157A7D" w:rsidRPr="0072546C">
        <w:rPr>
          <w:rFonts w:hint="cs"/>
          <w:color w:val="000000" w:themeColor="text1"/>
          <w:sz w:val="32"/>
          <w:szCs w:val="32"/>
          <w:rtl/>
        </w:rPr>
        <w:t xml:space="preserve">* </w:t>
      </w:r>
      <w:r w:rsidRPr="0072546C">
        <w:rPr>
          <w:color w:val="000000" w:themeColor="text1"/>
          <w:sz w:val="32"/>
          <w:szCs w:val="32"/>
          <w:rtl/>
        </w:rPr>
        <w:t>ملحوظة</w:t>
      </w:r>
    </w:p>
    <w:p w:rsidR="00157A7D" w:rsidRPr="0072546C" w:rsidRDefault="008D101C" w:rsidP="0072546C">
      <w:pPr>
        <w:spacing w:line="360" w:lineRule="auto"/>
        <w:ind w:left="1266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هناك مواد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ليس لها لون ولا طعم ولا رائحة مثل</w:t>
      </w:r>
      <w:r w:rsidR="00157A7D" w:rsidRPr="0072546C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( الماء – الأكسجين</w:t>
      </w:r>
      <w:r w:rsidRPr="0072546C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) فنفرق بينهما من حيث خواص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rFonts w:hint="cs"/>
          <w:color w:val="000000" w:themeColor="text1"/>
          <w:sz w:val="32"/>
          <w:szCs w:val="32"/>
          <w:rtl/>
        </w:rPr>
        <w:t>أخرى :-</w:t>
      </w:r>
    </w:p>
    <w:p w:rsidR="008D101C" w:rsidRPr="0072546C" w:rsidRDefault="008D101C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</w:rPr>
        <w:br/>
      </w:r>
      <w:r w:rsidRPr="0072546C">
        <w:rPr>
          <w:rFonts w:hint="cs"/>
          <w:color w:val="000000" w:themeColor="text1"/>
          <w:sz w:val="32"/>
          <w:szCs w:val="32"/>
          <w:rtl/>
        </w:rPr>
        <w:t xml:space="preserve">1- </w:t>
      </w:r>
      <w:r w:rsidRPr="0072546C">
        <w:rPr>
          <w:color w:val="000000" w:themeColor="text1"/>
          <w:sz w:val="32"/>
          <w:szCs w:val="32"/>
          <w:rtl/>
        </w:rPr>
        <w:t xml:space="preserve">الكثافة </w:t>
      </w:r>
    </w:p>
    <w:p w:rsidR="008D101C" w:rsidRPr="0072546C" w:rsidRDefault="008D101C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  <w:rtl/>
        </w:rPr>
        <w:t xml:space="preserve">2- الصلابة </w:t>
      </w:r>
    </w:p>
    <w:p w:rsidR="008D101C" w:rsidRPr="0072546C" w:rsidRDefault="008D101C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  <w:rtl/>
        </w:rPr>
        <w:t>3- درجة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ال</w:t>
      </w:r>
      <w:r w:rsidRPr="0072546C">
        <w:rPr>
          <w:rFonts w:hint="cs"/>
          <w:color w:val="000000" w:themeColor="text1"/>
          <w:sz w:val="32"/>
          <w:szCs w:val="32"/>
          <w:rtl/>
        </w:rPr>
        <w:t>إ</w:t>
      </w:r>
      <w:r w:rsidRPr="0072546C">
        <w:rPr>
          <w:color w:val="000000" w:themeColor="text1"/>
          <w:sz w:val="32"/>
          <w:szCs w:val="32"/>
          <w:rtl/>
        </w:rPr>
        <w:t xml:space="preserve">نصهار </w:t>
      </w:r>
    </w:p>
    <w:p w:rsidR="008D101C" w:rsidRPr="0072546C" w:rsidRDefault="008D101C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  <w:rtl/>
        </w:rPr>
        <w:t xml:space="preserve">4- التوصيل الكهربى </w:t>
      </w:r>
    </w:p>
    <w:p w:rsidR="008D101C" w:rsidRPr="0072546C" w:rsidRDefault="008D101C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  <w:rtl/>
        </w:rPr>
        <w:t xml:space="preserve">5- درجة الغليان </w:t>
      </w:r>
    </w:p>
    <w:p w:rsidR="008D101C" w:rsidRPr="0072546C" w:rsidRDefault="00157A7D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rFonts w:hint="cs"/>
          <w:color w:val="000000" w:themeColor="text1"/>
          <w:sz w:val="32"/>
          <w:szCs w:val="32"/>
          <w:rtl/>
        </w:rPr>
        <w:t>6</w:t>
      </w:r>
      <w:r w:rsidR="008D101C" w:rsidRPr="0072546C">
        <w:rPr>
          <w:color w:val="000000" w:themeColor="text1"/>
          <w:sz w:val="32"/>
          <w:szCs w:val="32"/>
          <w:rtl/>
        </w:rPr>
        <w:t>- التوصيل</w:t>
      </w:r>
      <w:r w:rsidR="008D101C" w:rsidRPr="0072546C">
        <w:rPr>
          <w:color w:val="000000" w:themeColor="text1"/>
          <w:sz w:val="32"/>
          <w:szCs w:val="32"/>
        </w:rPr>
        <w:t xml:space="preserve"> </w:t>
      </w:r>
      <w:r w:rsidR="008D101C" w:rsidRPr="0072546C">
        <w:rPr>
          <w:color w:val="000000" w:themeColor="text1"/>
          <w:sz w:val="32"/>
          <w:szCs w:val="32"/>
          <w:rtl/>
        </w:rPr>
        <w:t>الحرارى</w:t>
      </w:r>
      <w:r w:rsidR="008D101C" w:rsidRPr="0072546C">
        <w:rPr>
          <w:color w:val="000000" w:themeColor="text1"/>
          <w:sz w:val="32"/>
          <w:szCs w:val="32"/>
        </w:rPr>
        <w:br/>
      </w:r>
    </w:p>
    <w:p w:rsidR="00005DB0" w:rsidRPr="0072546C" w:rsidRDefault="00086652" w:rsidP="0072546C">
      <w:pPr>
        <w:spacing w:line="360" w:lineRule="auto"/>
        <w:rPr>
          <w:rFonts w:ascii="Verdana" w:hAnsi="Verdana" w:cs="Tahoma"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  <w:rtl/>
        </w:rPr>
        <w:t>وتتكون المادة من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أجزاء متناهية في الصغر هي الذرات , والعلاقة بين هذه الذرات في المادة تحدد أشكال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المادة و التي بدورها تحدد الحالة الفيزيائية للمادة وهي</w:t>
      </w:r>
      <w:r w:rsidRPr="0072546C">
        <w:rPr>
          <w:color w:val="000000" w:themeColor="text1"/>
          <w:sz w:val="32"/>
          <w:szCs w:val="32"/>
        </w:rPr>
        <w:t xml:space="preserve"> :</w:t>
      </w:r>
      <w:r w:rsidRPr="0072546C">
        <w:rPr>
          <w:rFonts w:ascii="Verdana" w:hAnsi="Verdana" w:cs="Tahoma"/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الحالة الصلبة و السائلة و الغازية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بالإضافة إلى البلازما</w:t>
      </w:r>
      <w:r w:rsidRPr="0072546C">
        <w:rPr>
          <w:color w:val="000000" w:themeColor="text1"/>
          <w:sz w:val="32"/>
          <w:szCs w:val="32"/>
        </w:rPr>
        <w:t xml:space="preserve"> .</w:t>
      </w:r>
    </w:p>
    <w:p w:rsidR="00086652" w:rsidRPr="0072546C" w:rsidRDefault="00086652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  <w:lang w:bidi="ar-EG"/>
        </w:rPr>
      </w:pPr>
      <w:r w:rsidRPr="0072546C">
        <w:rPr>
          <w:rFonts w:ascii="Verdana" w:hAnsi="Verdana" w:cs="Tahoma"/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فتكون الذرات متراصة بشكل كبير فيما بينها في الحالة الصلبة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والمسافات بين الذرات تكاد تكون معدومة , فلا تستطيع الذرات تغيير مواقعها داخل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الجسم الصلب , وتكون هذه الشروط مشابهة لما عليها في الحالة السائلة إلا أن الذرات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تكون أقل تراصاً فيما بينها , والمسافات بينها أكبر , فتستطيع الذرات الدوران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والحركة بشكل أكبر مما كانت عليه في الحالة الصلبة , أما حالة الغازات فتكون الذرات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متحركة بشكل كبير وتشغل أي حيِّز توضع فيه والمسافات بين الذرات كبيرة للغاية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بالنسبة للتي تكون عليها في كل من الحالتين الصلبة والسائلة , والحالة الرابعة من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حالات المادة هي حالة البلازما والتي تعرف بحالة الغاز المؤين أو المشَرَّد أي الذي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يحوي على شحنات موجبة وأخرى سالبة معاً , وهذه الحالة ليست مألوفة على سطح الأرض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ويمكن أن نجدها في السحب في السماء وفي النجوم في الفضاء</w:t>
      </w:r>
      <w:r w:rsidRPr="0072546C">
        <w:rPr>
          <w:color w:val="000000" w:themeColor="text1"/>
          <w:sz w:val="32"/>
          <w:szCs w:val="32"/>
        </w:rPr>
        <w:t xml:space="preserve"> .</w:t>
      </w:r>
    </w:p>
    <w:p w:rsidR="00086652" w:rsidRPr="0072546C" w:rsidRDefault="00086652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  <w:lang w:bidi="ar-EG"/>
        </w:rPr>
      </w:pPr>
    </w:p>
    <w:p w:rsidR="008D101C" w:rsidRPr="0072546C" w:rsidRDefault="008D101C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تجربة</w:t>
      </w:r>
      <w:r w:rsidRPr="0072546C">
        <w:rPr>
          <w:color w:val="000000" w:themeColor="text1"/>
          <w:sz w:val="32"/>
          <w:szCs w:val="32"/>
        </w:rPr>
        <w:t xml:space="preserve"> : </w:t>
      </w:r>
      <w:r w:rsidRPr="0072546C">
        <w:rPr>
          <w:color w:val="000000" w:themeColor="text1"/>
          <w:sz w:val="32"/>
          <w:szCs w:val="32"/>
          <w:rtl/>
        </w:rPr>
        <w:t>توضح العلاقة بين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 xml:space="preserve">المادة ودرجة </w:t>
      </w:r>
      <w:r w:rsidRPr="0072546C">
        <w:rPr>
          <w:rFonts w:hint="cs"/>
          <w:color w:val="000000" w:themeColor="text1"/>
          <w:sz w:val="32"/>
          <w:szCs w:val="32"/>
          <w:rtl/>
        </w:rPr>
        <w:t>الإنصهار:-</w:t>
      </w:r>
    </w:p>
    <w:p w:rsidR="008D101C" w:rsidRPr="0072546C" w:rsidRDefault="008D101C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  <w:lang w:bidi="ar-EG"/>
        </w:rPr>
      </w:pPr>
      <w:r w:rsidRPr="0072546C">
        <w:rPr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الخطوات</w:t>
      </w:r>
      <w:r w:rsidR="00157A7D" w:rsidRPr="0072546C"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157A7D" w:rsidRPr="0072546C">
        <w:rPr>
          <w:color w:val="000000" w:themeColor="text1"/>
          <w:sz w:val="32"/>
          <w:szCs w:val="32"/>
        </w:rPr>
        <w:t>-:</w:t>
      </w:r>
    </w:p>
    <w:p w:rsidR="00323946" w:rsidRPr="0072546C" w:rsidRDefault="00323946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  <w:lang w:bidi="ar-EG"/>
        </w:rPr>
      </w:pPr>
    </w:p>
    <w:p w:rsidR="00323946" w:rsidRPr="0072546C" w:rsidRDefault="008D101C" w:rsidP="0072546C">
      <w:pPr>
        <w:spacing w:line="360" w:lineRule="auto"/>
        <w:ind w:left="1446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</w:rPr>
        <w:t>-1</w:t>
      </w:r>
      <w:r w:rsidRPr="0072546C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ضع ثلجاً مجروش وبجواره ترمومتر وضعهما فى حمام مائى</w:t>
      </w:r>
      <w:r w:rsidRPr="0072546C">
        <w:rPr>
          <w:color w:val="000000" w:themeColor="text1"/>
          <w:sz w:val="32"/>
          <w:szCs w:val="32"/>
        </w:rPr>
        <w:t>.</w:t>
      </w:r>
      <w:r w:rsidRPr="0072546C">
        <w:rPr>
          <w:color w:val="000000" w:themeColor="text1"/>
          <w:sz w:val="32"/>
          <w:szCs w:val="32"/>
        </w:rPr>
        <w:br/>
      </w:r>
      <w:r w:rsidRPr="0072546C">
        <w:rPr>
          <w:rFonts w:hint="cs"/>
          <w:color w:val="000000" w:themeColor="text1"/>
          <w:sz w:val="32"/>
          <w:szCs w:val="32"/>
          <w:rtl/>
        </w:rPr>
        <w:t xml:space="preserve">2- </w:t>
      </w:r>
      <w:r w:rsidRPr="0072546C">
        <w:rPr>
          <w:color w:val="000000" w:themeColor="text1"/>
          <w:sz w:val="32"/>
          <w:szCs w:val="32"/>
          <w:rtl/>
        </w:rPr>
        <w:t xml:space="preserve">عندما </w:t>
      </w:r>
      <w:r w:rsidRPr="0072546C">
        <w:rPr>
          <w:rFonts w:hint="cs"/>
          <w:color w:val="000000" w:themeColor="text1"/>
          <w:sz w:val="32"/>
          <w:szCs w:val="32"/>
          <w:rtl/>
        </w:rPr>
        <w:t>يبدأ</w:t>
      </w:r>
      <w:r w:rsidRPr="0072546C">
        <w:rPr>
          <w:color w:val="000000" w:themeColor="text1"/>
          <w:sz w:val="32"/>
          <w:szCs w:val="32"/>
          <w:rtl/>
        </w:rPr>
        <w:t xml:space="preserve"> الثلج فى </w:t>
      </w:r>
      <w:r w:rsidRPr="0072546C">
        <w:rPr>
          <w:rFonts w:hint="cs"/>
          <w:color w:val="000000" w:themeColor="text1"/>
          <w:sz w:val="32"/>
          <w:szCs w:val="32"/>
          <w:rtl/>
        </w:rPr>
        <w:t>الإنصهار</w:t>
      </w:r>
      <w:r w:rsidRPr="0072546C">
        <w:rPr>
          <w:color w:val="000000" w:themeColor="text1"/>
          <w:sz w:val="32"/>
          <w:szCs w:val="32"/>
          <w:rtl/>
        </w:rPr>
        <w:t xml:space="preserve"> قم بإبعاد الحمام المائى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 xml:space="preserve">عن اللهب وسجل </w:t>
      </w:r>
      <w:r w:rsidRPr="0072546C">
        <w:rPr>
          <w:rFonts w:hint="cs"/>
          <w:color w:val="000000" w:themeColor="text1"/>
          <w:sz w:val="32"/>
          <w:szCs w:val="32"/>
          <w:rtl/>
        </w:rPr>
        <w:t>القراءة</w:t>
      </w:r>
      <w:r w:rsidRPr="0072546C">
        <w:rPr>
          <w:color w:val="000000" w:themeColor="text1"/>
          <w:sz w:val="32"/>
          <w:szCs w:val="32"/>
        </w:rPr>
        <w:t>.</w:t>
      </w:r>
      <w:r w:rsidRPr="0072546C">
        <w:rPr>
          <w:color w:val="000000" w:themeColor="text1"/>
          <w:sz w:val="32"/>
          <w:szCs w:val="32"/>
        </w:rPr>
        <w:br/>
      </w:r>
      <w:r w:rsidRPr="0072546C">
        <w:rPr>
          <w:rFonts w:hint="cs"/>
          <w:color w:val="000000" w:themeColor="text1"/>
          <w:sz w:val="32"/>
          <w:szCs w:val="32"/>
          <w:rtl/>
        </w:rPr>
        <w:t xml:space="preserve">3- </w:t>
      </w:r>
      <w:r w:rsidRPr="0072546C">
        <w:rPr>
          <w:color w:val="000000" w:themeColor="text1"/>
          <w:sz w:val="32"/>
          <w:szCs w:val="32"/>
          <w:rtl/>
        </w:rPr>
        <w:t>كرر العمل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 xml:space="preserve">السابق مع استخدام شمع بدلا من الثلج وسجل </w:t>
      </w:r>
      <w:r w:rsidRPr="0072546C">
        <w:rPr>
          <w:rFonts w:hint="cs"/>
          <w:color w:val="000000" w:themeColor="text1"/>
          <w:sz w:val="32"/>
          <w:szCs w:val="32"/>
          <w:rtl/>
        </w:rPr>
        <w:t>قراءة</w:t>
      </w:r>
      <w:r w:rsidRPr="0072546C">
        <w:rPr>
          <w:color w:val="000000" w:themeColor="text1"/>
          <w:sz w:val="32"/>
          <w:szCs w:val="32"/>
          <w:rtl/>
        </w:rPr>
        <w:t xml:space="preserve"> الترمومتر</w:t>
      </w:r>
    </w:p>
    <w:p w:rsidR="00323946" w:rsidRPr="0072546C" w:rsidRDefault="008D101C" w:rsidP="0072546C">
      <w:pPr>
        <w:spacing w:line="360" w:lineRule="auto"/>
        <w:ind w:left="6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الملاحظة</w:t>
      </w:r>
      <w:r w:rsidRPr="0072546C">
        <w:rPr>
          <w:color w:val="000000" w:themeColor="text1"/>
          <w:sz w:val="32"/>
          <w:szCs w:val="32"/>
        </w:rPr>
        <w:t xml:space="preserve"> : </w:t>
      </w:r>
    </w:p>
    <w:p w:rsidR="00323946" w:rsidRPr="0072546C" w:rsidRDefault="00323946" w:rsidP="0072546C">
      <w:pPr>
        <w:spacing w:line="360" w:lineRule="auto"/>
        <w:ind w:left="6"/>
        <w:rPr>
          <w:rFonts w:hint="cs"/>
          <w:color w:val="000000" w:themeColor="text1"/>
          <w:sz w:val="32"/>
          <w:szCs w:val="32"/>
          <w:rtl/>
        </w:rPr>
      </w:pPr>
    </w:p>
    <w:p w:rsidR="00CE0518" w:rsidRPr="0072546C" w:rsidRDefault="008D101C" w:rsidP="0072546C">
      <w:pPr>
        <w:spacing w:line="360" w:lineRule="auto"/>
        <w:ind w:left="6" w:firstLine="1440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  <w:rtl/>
        </w:rPr>
        <w:t>تختلف درجة انصهار الثلج عن الشمع فينصهر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الثلج قبل الشمع</w:t>
      </w:r>
    </w:p>
    <w:p w:rsidR="008D101C" w:rsidRPr="0072546C" w:rsidRDefault="008D101C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ال</w:t>
      </w:r>
      <w:r w:rsidRPr="0072546C">
        <w:rPr>
          <w:rFonts w:hint="cs"/>
          <w:color w:val="000000" w:themeColor="text1"/>
          <w:sz w:val="32"/>
          <w:szCs w:val="32"/>
          <w:rtl/>
        </w:rPr>
        <w:t>إ</w:t>
      </w:r>
      <w:r w:rsidRPr="0072546C">
        <w:rPr>
          <w:color w:val="000000" w:themeColor="text1"/>
          <w:sz w:val="32"/>
          <w:szCs w:val="32"/>
          <w:rtl/>
        </w:rPr>
        <w:t>ستنتاج</w:t>
      </w:r>
      <w:r w:rsidRPr="0072546C">
        <w:rPr>
          <w:color w:val="000000" w:themeColor="text1"/>
          <w:sz w:val="32"/>
          <w:szCs w:val="32"/>
        </w:rPr>
        <w:t xml:space="preserve"> -: </w:t>
      </w:r>
    </w:p>
    <w:p w:rsidR="00323946" w:rsidRPr="0072546C" w:rsidRDefault="00323946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</w:p>
    <w:p w:rsidR="00323946" w:rsidRPr="0072546C" w:rsidRDefault="008D101C" w:rsidP="0072546C">
      <w:pPr>
        <w:spacing w:line="360" w:lineRule="auto"/>
        <w:ind w:left="1446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  <w:rtl/>
        </w:rPr>
        <w:t>كل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مادة لها درجة إنصهار مختلفة عن المواد الأخرى</w:t>
      </w:r>
      <w:r w:rsidR="00323946" w:rsidRPr="0072546C">
        <w:rPr>
          <w:rFonts w:hint="cs"/>
          <w:color w:val="000000" w:themeColor="text1"/>
          <w:sz w:val="32"/>
          <w:szCs w:val="32"/>
          <w:rtl/>
        </w:rPr>
        <w:t>.</w:t>
      </w:r>
    </w:p>
    <w:p w:rsidR="00CE0518" w:rsidRPr="0072546C" w:rsidRDefault="008D101C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 xml:space="preserve">درجة </w:t>
      </w:r>
      <w:r w:rsidRPr="0072546C">
        <w:rPr>
          <w:rFonts w:hint="cs"/>
          <w:color w:val="000000" w:themeColor="text1"/>
          <w:sz w:val="32"/>
          <w:szCs w:val="32"/>
          <w:rtl/>
        </w:rPr>
        <w:t>الإنصهار</w:t>
      </w:r>
      <w:r w:rsidRPr="0072546C">
        <w:rPr>
          <w:color w:val="000000" w:themeColor="text1"/>
          <w:sz w:val="32"/>
          <w:szCs w:val="32"/>
        </w:rPr>
        <w:t xml:space="preserve"> </w:t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>-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هى درجة الحرارة التى عندها تتحول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المادة من الحالة الصلبة على الحالة السائلة</w:t>
      </w:r>
      <w:r w:rsidRPr="0072546C">
        <w:rPr>
          <w:color w:val="000000" w:themeColor="text1"/>
          <w:sz w:val="32"/>
          <w:szCs w:val="32"/>
        </w:rPr>
        <w:br/>
      </w:r>
      <w:r w:rsidRPr="0072546C">
        <w:rPr>
          <w:rFonts w:hint="cs"/>
          <w:color w:val="000000" w:themeColor="text1"/>
          <w:sz w:val="32"/>
          <w:szCs w:val="32"/>
          <w:rtl/>
        </w:rPr>
        <w:t>الإنصه</w:t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>ـــــــــــ</w:t>
      </w:r>
      <w:r w:rsidRPr="0072546C">
        <w:rPr>
          <w:rFonts w:hint="cs"/>
          <w:color w:val="000000" w:themeColor="text1"/>
          <w:sz w:val="32"/>
          <w:szCs w:val="32"/>
          <w:rtl/>
        </w:rPr>
        <w:t>ار</w:t>
      </w:r>
      <w:r w:rsidRPr="0072546C">
        <w:rPr>
          <w:color w:val="000000" w:themeColor="text1"/>
          <w:sz w:val="32"/>
          <w:szCs w:val="32"/>
        </w:rPr>
        <w:t xml:space="preserve"> </w:t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 xml:space="preserve">- </w:t>
      </w:r>
      <w:r w:rsidRPr="0072546C">
        <w:rPr>
          <w:color w:val="000000" w:themeColor="text1"/>
          <w:sz w:val="32"/>
          <w:szCs w:val="32"/>
          <w:rtl/>
        </w:rPr>
        <w:t>هو تحول المادة من الحالة الصلبة على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الحالة السائلة</w:t>
      </w:r>
    </w:p>
    <w:p w:rsidR="00CE0518" w:rsidRPr="0072546C" w:rsidRDefault="008D101C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</w:rPr>
        <w:br/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>*</w:t>
      </w:r>
      <w:r w:rsidRPr="0072546C">
        <w:rPr>
          <w:color w:val="000000" w:themeColor="text1"/>
          <w:sz w:val="32"/>
          <w:szCs w:val="32"/>
          <w:rtl/>
        </w:rPr>
        <w:t>ملحوظة</w:t>
      </w:r>
      <w:r w:rsidR="00CE0518" w:rsidRPr="0072546C">
        <w:rPr>
          <w:color w:val="000000" w:themeColor="text1"/>
          <w:sz w:val="32"/>
          <w:szCs w:val="32"/>
        </w:rPr>
        <w:t>-</w:t>
      </w:r>
      <w:r w:rsidRPr="0072546C">
        <w:rPr>
          <w:color w:val="000000" w:themeColor="text1"/>
          <w:sz w:val="32"/>
          <w:szCs w:val="32"/>
        </w:rPr>
        <w:t xml:space="preserve">: </w:t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 xml:space="preserve"> </w:t>
      </w:r>
    </w:p>
    <w:p w:rsidR="00323946" w:rsidRPr="0072546C" w:rsidRDefault="00323946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</w:p>
    <w:p w:rsidR="00323946" w:rsidRPr="0072546C" w:rsidRDefault="008D101C" w:rsidP="0072546C">
      <w:pPr>
        <w:spacing w:line="360" w:lineRule="auto"/>
        <w:ind w:left="1446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  <w:rtl/>
        </w:rPr>
        <w:t>بعض المواد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درجة إنصهارها منخفضة مثل الشمع والزبد والثلج والبعض الآخر درجه إنصهاره مرتفعة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مثل الحديد والألمونيوم . والنحاس وملح الطعام</w:t>
      </w:r>
      <w:r w:rsidRPr="0072546C">
        <w:rPr>
          <w:color w:val="000000" w:themeColor="text1"/>
          <w:sz w:val="32"/>
          <w:szCs w:val="32"/>
        </w:rPr>
        <w:t>.</w:t>
      </w:r>
    </w:p>
    <w:p w:rsidR="00323946" w:rsidRPr="0072546C" w:rsidRDefault="008D101C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درجة الغليان</w:t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 xml:space="preserve"> -</w:t>
      </w:r>
      <w:r w:rsidRPr="0072546C">
        <w:rPr>
          <w:color w:val="000000" w:themeColor="text1"/>
          <w:sz w:val="32"/>
          <w:szCs w:val="32"/>
          <w:rtl/>
        </w:rPr>
        <w:t xml:space="preserve"> تعتمد على الضغط وتزداد نقطة الغليان بزيادة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الضغط</w:t>
      </w:r>
      <w:r w:rsidRPr="0072546C">
        <w:rPr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تطبيقات على درجة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rFonts w:hint="cs"/>
          <w:color w:val="000000" w:themeColor="text1"/>
          <w:sz w:val="32"/>
          <w:szCs w:val="32"/>
          <w:rtl/>
        </w:rPr>
        <w:t>الإنصهار</w:t>
      </w:r>
    </w:p>
    <w:p w:rsidR="00323946" w:rsidRPr="0072546C" w:rsidRDefault="00CE0518" w:rsidP="0072546C">
      <w:pPr>
        <w:spacing w:line="360" w:lineRule="auto"/>
        <w:rPr>
          <w:color w:val="000000" w:themeColor="text1"/>
          <w:sz w:val="32"/>
          <w:szCs w:val="32"/>
        </w:rPr>
      </w:pPr>
      <w:r w:rsidRPr="0072546C"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8D101C" w:rsidRPr="0072546C">
        <w:rPr>
          <w:color w:val="000000" w:themeColor="text1"/>
          <w:sz w:val="32"/>
          <w:szCs w:val="32"/>
        </w:rPr>
        <w:br/>
      </w:r>
      <w:r w:rsidRPr="0072546C">
        <w:rPr>
          <w:rFonts w:hint="cs"/>
          <w:color w:val="000000" w:themeColor="text1"/>
          <w:sz w:val="32"/>
          <w:szCs w:val="32"/>
          <w:rtl/>
        </w:rPr>
        <w:t>ولذلك</w:t>
      </w:r>
    </w:p>
    <w:p w:rsidR="00CE0518" w:rsidRPr="0072546C" w:rsidRDefault="008D101C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  <w:lang w:bidi="ar-EG"/>
        </w:rPr>
      </w:pPr>
      <w:r w:rsidRPr="0072546C">
        <w:rPr>
          <w:color w:val="000000" w:themeColor="text1"/>
          <w:sz w:val="32"/>
          <w:szCs w:val="32"/>
        </w:rPr>
        <w:t xml:space="preserve"> </w:t>
      </w:r>
    </w:p>
    <w:p w:rsidR="00CE0518" w:rsidRPr="0072546C" w:rsidRDefault="00CE0518" w:rsidP="0072546C">
      <w:pPr>
        <w:spacing w:line="360" w:lineRule="auto"/>
        <w:ind w:left="726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rFonts w:hint="cs"/>
          <w:color w:val="000000" w:themeColor="text1"/>
          <w:sz w:val="32"/>
          <w:szCs w:val="32"/>
          <w:rtl/>
        </w:rPr>
        <w:t xml:space="preserve">1- </w:t>
      </w:r>
      <w:r w:rsidR="008D101C" w:rsidRPr="0072546C">
        <w:rPr>
          <w:color w:val="000000" w:themeColor="text1"/>
          <w:sz w:val="32"/>
          <w:szCs w:val="32"/>
          <w:rtl/>
        </w:rPr>
        <w:t>يقوم الصناع</w:t>
      </w:r>
      <w:r w:rsidR="008D101C" w:rsidRPr="0072546C">
        <w:rPr>
          <w:color w:val="000000" w:themeColor="text1"/>
          <w:sz w:val="32"/>
          <w:szCs w:val="32"/>
        </w:rPr>
        <w:t xml:space="preserve"> </w:t>
      </w:r>
      <w:r w:rsidR="008D101C" w:rsidRPr="0072546C">
        <w:rPr>
          <w:color w:val="000000" w:themeColor="text1"/>
          <w:sz w:val="32"/>
          <w:szCs w:val="32"/>
          <w:rtl/>
        </w:rPr>
        <w:t>بصهر المعادن والمواد الصلبة ...... ( حتى يسهل تشكيلها</w:t>
      </w:r>
      <w:r w:rsidR="008D101C"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rFonts w:hint="cs"/>
          <w:color w:val="000000" w:themeColor="text1"/>
          <w:sz w:val="32"/>
          <w:szCs w:val="32"/>
          <w:rtl/>
        </w:rPr>
        <w:t>)</w:t>
      </w:r>
      <w:r w:rsidR="008D101C" w:rsidRPr="0072546C">
        <w:rPr>
          <w:color w:val="000000" w:themeColor="text1"/>
          <w:sz w:val="32"/>
          <w:szCs w:val="32"/>
        </w:rPr>
        <w:br/>
      </w:r>
      <w:r w:rsidRPr="0072546C">
        <w:rPr>
          <w:rFonts w:hint="cs"/>
          <w:color w:val="000000" w:themeColor="text1"/>
          <w:sz w:val="32"/>
          <w:szCs w:val="32"/>
          <w:rtl/>
        </w:rPr>
        <w:t>3-</w:t>
      </w:r>
      <w:r w:rsidR="008D101C" w:rsidRPr="0072546C">
        <w:rPr>
          <w:color w:val="000000" w:themeColor="text1"/>
          <w:sz w:val="32"/>
          <w:szCs w:val="32"/>
        </w:rPr>
        <w:t xml:space="preserve"> </w:t>
      </w:r>
      <w:r w:rsidR="008D101C" w:rsidRPr="0072546C">
        <w:rPr>
          <w:color w:val="000000" w:themeColor="text1"/>
          <w:sz w:val="32"/>
          <w:szCs w:val="32"/>
          <w:rtl/>
        </w:rPr>
        <w:t>تصنع أوانى الطهى من الألمونيوم أو الصلب الذى لا يصدأ</w:t>
      </w:r>
      <w:r w:rsidRPr="0072546C">
        <w:rPr>
          <w:color w:val="000000" w:themeColor="text1"/>
          <w:sz w:val="32"/>
          <w:szCs w:val="32"/>
        </w:rPr>
        <w:t>)</w:t>
      </w:r>
      <w:r w:rsidR="008D101C"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8D101C" w:rsidRPr="0072546C">
        <w:rPr>
          <w:color w:val="000000" w:themeColor="text1"/>
          <w:sz w:val="32"/>
          <w:szCs w:val="32"/>
          <w:rtl/>
        </w:rPr>
        <w:t>لإرتفاع درجة إنصهارها</w:t>
      </w:r>
      <w:r w:rsidR="008D101C" w:rsidRPr="0072546C">
        <w:rPr>
          <w:color w:val="000000" w:themeColor="text1"/>
          <w:sz w:val="32"/>
          <w:szCs w:val="32"/>
        </w:rPr>
        <w:t xml:space="preserve"> </w:t>
      </w:r>
      <w:r w:rsidR="008D101C" w:rsidRPr="0072546C">
        <w:rPr>
          <w:rFonts w:hint="cs"/>
          <w:color w:val="000000" w:themeColor="text1"/>
          <w:sz w:val="32"/>
          <w:szCs w:val="32"/>
          <w:rtl/>
        </w:rPr>
        <w:t>)</w:t>
      </w:r>
      <w:r w:rsidR="008D101C" w:rsidRPr="0072546C">
        <w:rPr>
          <w:color w:val="000000" w:themeColor="text1"/>
          <w:sz w:val="32"/>
          <w:szCs w:val="32"/>
        </w:rPr>
        <w:br/>
      </w:r>
      <w:r w:rsidRPr="0072546C">
        <w:rPr>
          <w:rFonts w:hint="cs"/>
          <w:color w:val="000000" w:themeColor="text1"/>
          <w:sz w:val="32"/>
          <w:szCs w:val="32"/>
          <w:rtl/>
        </w:rPr>
        <w:t>4-</w:t>
      </w:r>
      <w:r w:rsidR="008D101C" w:rsidRPr="0072546C">
        <w:rPr>
          <w:color w:val="000000" w:themeColor="text1"/>
          <w:sz w:val="32"/>
          <w:szCs w:val="32"/>
          <w:rtl/>
        </w:rPr>
        <w:t>استخدام</w:t>
      </w:r>
      <w:r w:rsidR="008D101C" w:rsidRPr="0072546C">
        <w:rPr>
          <w:color w:val="000000" w:themeColor="text1"/>
          <w:sz w:val="32"/>
          <w:szCs w:val="32"/>
        </w:rPr>
        <w:t xml:space="preserve"> </w:t>
      </w:r>
      <w:r w:rsidR="008D101C" w:rsidRPr="0072546C">
        <w:rPr>
          <w:color w:val="000000" w:themeColor="text1"/>
          <w:sz w:val="32"/>
          <w:szCs w:val="32"/>
          <w:rtl/>
        </w:rPr>
        <w:t>درجة الغليان فى فصل مكونات زيت البترول ...( لأن كل مادة لها درجة غليان خاصة</w:t>
      </w:r>
      <w:r w:rsidR="008D101C" w:rsidRPr="0072546C">
        <w:rPr>
          <w:color w:val="000000" w:themeColor="text1"/>
          <w:sz w:val="32"/>
          <w:szCs w:val="32"/>
        </w:rPr>
        <w:t xml:space="preserve"> </w:t>
      </w:r>
      <w:r w:rsidR="008D101C" w:rsidRPr="0072546C">
        <w:rPr>
          <w:color w:val="000000" w:themeColor="text1"/>
          <w:sz w:val="32"/>
          <w:szCs w:val="32"/>
          <w:rtl/>
        </w:rPr>
        <w:t>بها</w:t>
      </w:r>
      <w:r w:rsidR="008D101C" w:rsidRPr="0072546C">
        <w:rPr>
          <w:rFonts w:hint="cs"/>
          <w:color w:val="000000" w:themeColor="text1"/>
          <w:sz w:val="32"/>
          <w:szCs w:val="32"/>
          <w:rtl/>
        </w:rPr>
        <w:t>)</w:t>
      </w:r>
      <w:r w:rsidR="008D101C" w:rsidRPr="0072546C">
        <w:rPr>
          <w:color w:val="000000" w:themeColor="text1"/>
          <w:sz w:val="32"/>
          <w:szCs w:val="32"/>
        </w:rPr>
        <w:br/>
      </w:r>
      <w:r w:rsidRPr="0072546C">
        <w:rPr>
          <w:rFonts w:hint="cs"/>
          <w:color w:val="000000" w:themeColor="text1"/>
          <w:sz w:val="32"/>
          <w:szCs w:val="32"/>
          <w:rtl/>
        </w:rPr>
        <w:t>5-</w:t>
      </w:r>
      <w:r w:rsidR="008D101C" w:rsidRPr="0072546C">
        <w:rPr>
          <w:color w:val="000000" w:themeColor="text1"/>
          <w:sz w:val="32"/>
          <w:szCs w:val="32"/>
        </w:rPr>
        <w:t xml:space="preserve"> </w:t>
      </w:r>
      <w:r w:rsidR="008D101C" w:rsidRPr="0072546C">
        <w:rPr>
          <w:color w:val="000000" w:themeColor="text1"/>
          <w:sz w:val="32"/>
          <w:szCs w:val="32"/>
          <w:rtl/>
        </w:rPr>
        <w:t>تستخدم أوانى الضغط أحياناً فى طهى</w:t>
      </w:r>
      <w:r w:rsidR="008D101C" w:rsidRPr="0072546C">
        <w:rPr>
          <w:color w:val="000000" w:themeColor="text1"/>
          <w:sz w:val="32"/>
          <w:szCs w:val="32"/>
        </w:rPr>
        <w:t xml:space="preserve"> </w:t>
      </w:r>
      <w:r w:rsidR="008D101C" w:rsidRPr="0072546C">
        <w:rPr>
          <w:color w:val="000000" w:themeColor="text1"/>
          <w:sz w:val="32"/>
          <w:szCs w:val="32"/>
          <w:rtl/>
        </w:rPr>
        <w:t>الطعام ....( لأنها ترفع درجة الضغط فتزداد درجة الغليان فيطهى الطعام</w:t>
      </w:r>
      <w:r w:rsidR="008D101C" w:rsidRPr="0072546C">
        <w:rPr>
          <w:color w:val="000000" w:themeColor="text1"/>
          <w:sz w:val="32"/>
          <w:szCs w:val="32"/>
        </w:rPr>
        <w:t xml:space="preserve"> </w:t>
      </w:r>
      <w:r w:rsidR="008D101C" w:rsidRPr="0072546C">
        <w:rPr>
          <w:color w:val="000000" w:themeColor="text1"/>
          <w:sz w:val="32"/>
          <w:szCs w:val="32"/>
          <w:rtl/>
        </w:rPr>
        <w:t>سريعاً</w:t>
      </w:r>
      <w:r w:rsidR="008D101C" w:rsidRPr="0072546C">
        <w:rPr>
          <w:color w:val="000000" w:themeColor="text1"/>
          <w:sz w:val="32"/>
          <w:szCs w:val="32"/>
        </w:rPr>
        <w:t>.</w:t>
      </w:r>
    </w:p>
    <w:p w:rsidR="00CE0518" w:rsidRPr="0072546C" w:rsidRDefault="008D101C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</w:rPr>
        <w:br/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>*</w:t>
      </w:r>
      <w:r w:rsidRPr="0072546C">
        <w:rPr>
          <w:color w:val="000000" w:themeColor="text1"/>
          <w:sz w:val="32"/>
          <w:szCs w:val="32"/>
          <w:rtl/>
        </w:rPr>
        <w:t>ملحوظة</w:t>
      </w:r>
    </w:p>
    <w:p w:rsidR="00323946" w:rsidRPr="0072546C" w:rsidRDefault="00323946" w:rsidP="0072546C">
      <w:pPr>
        <w:spacing w:line="360" w:lineRule="auto"/>
        <w:rPr>
          <w:rFonts w:hint="cs"/>
          <w:color w:val="000000" w:themeColor="text1"/>
          <w:sz w:val="32"/>
          <w:szCs w:val="32"/>
        </w:rPr>
      </w:pPr>
    </w:p>
    <w:p w:rsidR="00323946" w:rsidRPr="0072546C" w:rsidRDefault="008D101C" w:rsidP="0072546C">
      <w:pPr>
        <w:spacing w:line="360" w:lineRule="auto"/>
        <w:ind w:left="1086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  <w:rtl/>
        </w:rPr>
        <w:t>يمكن التعرف على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المادة وتمييزها أو فصلها عن مادة أخرى من خلال ( درجة الغليان</w:t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 xml:space="preserve"> )</w:t>
      </w:r>
    </w:p>
    <w:p w:rsidR="00CE0518" w:rsidRPr="0072546C" w:rsidRDefault="008D101C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درجة الغليان</w:t>
      </w:r>
      <w:r w:rsidR="00CE0518"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</w:rPr>
        <w:t xml:space="preserve">: </w:t>
      </w:r>
      <w:r w:rsidRPr="0072546C">
        <w:rPr>
          <w:color w:val="000000" w:themeColor="text1"/>
          <w:sz w:val="32"/>
          <w:szCs w:val="32"/>
          <w:rtl/>
        </w:rPr>
        <w:t>هى درجة الحرارة التى عندها تتحول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المادة من الحالة السائلة إلى الحالة الغازية</w:t>
      </w:r>
      <w:r w:rsidRPr="0072546C">
        <w:rPr>
          <w:color w:val="000000" w:themeColor="text1"/>
          <w:sz w:val="32"/>
          <w:szCs w:val="32"/>
        </w:rPr>
        <w:t>.</w:t>
      </w:r>
      <w:r w:rsidRPr="0072546C">
        <w:rPr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الغلي</w:t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>ـــــــــــ</w:t>
      </w:r>
      <w:r w:rsidRPr="0072546C">
        <w:rPr>
          <w:color w:val="000000" w:themeColor="text1"/>
          <w:sz w:val="32"/>
          <w:szCs w:val="32"/>
          <w:rtl/>
        </w:rPr>
        <w:t>ان</w:t>
      </w:r>
      <w:r w:rsidRPr="0072546C">
        <w:rPr>
          <w:color w:val="000000" w:themeColor="text1"/>
          <w:sz w:val="32"/>
          <w:szCs w:val="32"/>
        </w:rPr>
        <w:t xml:space="preserve"> : </w:t>
      </w:r>
      <w:r w:rsidRPr="0072546C">
        <w:rPr>
          <w:color w:val="000000" w:themeColor="text1"/>
          <w:sz w:val="32"/>
          <w:szCs w:val="32"/>
          <w:rtl/>
        </w:rPr>
        <w:t>هى تحول المادة من حالة صلبة الى حالة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سائلة</w:t>
      </w:r>
      <w:r w:rsidRPr="0072546C">
        <w:rPr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نقطة الغلي</w:t>
      </w:r>
      <w:r w:rsidR="00CE0518" w:rsidRPr="0072546C">
        <w:rPr>
          <w:rFonts w:hint="cs"/>
          <w:color w:val="000000" w:themeColor="text1"/>
          <w:sz w:val="32"/>
          <w:szCs w:val="32"/>
          <w:rtl/>
          <w:lang w:bidi="ar-EG"/>
        </w:rPr>
        <w:t>ـ</w:t>
      </w:r>
      <w:r w:rsidRPr="0072546C">
        <w:rPr>
          <w:color w:val="000000" w:themeColor="text1"/>
          <w:sz w:val="32"/>
          <w:szCs w:val="32"/>
          <w:rtl/>
        </w:rPr>
        <w:t>ان</w:t>
      </w:r>
      <w:r w:rsidRPr="0072546C">
        <w:rPr>
          <w:color w:val="000000" w:themeColor="text1"/>
          <w:sz w:val="32"/>
          <w:szCs w:val="32"/>
        </w:rPr>
        <w:t xml:space="preserve"> : </w:t>
      </w:r>
      <w:r w:rsidRPr="0072546C">
        <w:rPr>
          <w:color w:val="000000" w:themeColor="text1"/>
          <w:sz w:val="32"/>
          <w:szCs w:val="32"/>
          <w:rtl/>
        </w:rPr>
        <w:t>هى الدرجة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التى يكون عندها ضغط البخار للمادة مساويا للضغط الجوى</w:t>
      </w:r>
    </w:p>
    <w:p w:rsidR="00323946" w:rsidRPr="0072546C" w:rsidRDefault="008D101C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الصلابة</w:t>
      </w:r>
      <w:r w:rsidRPr="0072546C">
        <w:rPr>
          <w:color w:val="000000" w:themeColor="text1"/>
          <w:sz w:val="32"/>
          <w:szCs w:val="32"/>
        </w:rPr>
        <w:t>:</w:t>
      </w:r>
    </w:p>
    <w:p w:rsidR="00CE0518" w:rsidRPr="0072546C" w:rsidRDefault="008D101C" w:rsidP="0072546C">
      <w:pPr>
        <w:spacing w:line="360" w:lineRule="auto"/>
        <w:ind w:left="1086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</w:rPr>
        <w:br/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>1-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بعض المواد الصلبة تكون لينة فى درجات الحرارة العادية مثل المطاط</w:t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 xml:space="preserve"> .</w:t>
      </w:r>
      <w:r w:rsidRPr="0072546C">
        <w:rPr>
          <w:color w:val="000000" w:themeColor="text1"/>
          <w:sz w:val="32"/>
          <w:szCs w:val="32"/>
        </w:rPr>
        <w:br/>
        <w:t>2</w:t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 xml:space="preserve">- </w:t>
      </w:r>
      <w:r w:rsidRPr="0072546C">
        <w:rPr>
          <w:color w:val="000000" w:themeColor="text1"/>
          <w:sz w:val="32"/>
          <w:szCs w:val="32"/>
          <w:rtl/>
        </w:rPr>
        <w:t>بعض المواد تحتاج الى تسخين لكى تلين ويسهل تشكيلها مثل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المعادن</w:t>
      </w:r>
      <w:r w:rsidRPr="0072546C">
        <w:rPr>
          <w:color w:val="000000" w:themeColor="text1"/>
          <w:sz w:val="32"/>
          <w:szCs w:val="32"/>
        </w:rPr>
        <w:t>.</w:t>
      </w:r>
      <w:r w:rsidRPr="0072546C">
        <w:rPr>
          <w:color w:val="000000" w:themeColor="text1"/>
          <w:sz w:val="32"/>
          <w:szCs w:val="32"/>
        </w:rPr>
        <w:br/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 xml:space="preserve">3- </w:t>
      </w:r>
      <w:r w:rsidRPr="0072546C">
        <w:rPr>
          <w:color w:val="000000" w:themeColor="text1"/>
          <w:sz w:val="32"/>
          <w:szCs w:val="32"/>
          <w:rtl/>
        </w:rPr>
        <w:t>هناك مواد صلبة لا تلين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بالحرارة مثل الفحم والكبريت ولا تقبل التشكيل</w:t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 xml:space="preserve"> .</w:t>
      </w:r>
    </w:p>
    <w:p w:rsidR="00323946" w:rsidRPr="0072546C" w:rsidRDefault="008D101C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التوصيل الكهربى</w:t>
      </w:r>
      <w:r w:rsidRPr="0072546C">
        <w:rPr>
          <w:color w:val="000000" w:themeColor="text1"/>
          <w:sz w:val="32"/>
          <w:szCs w:val="32"/>
        </w:rPr>
        <w:t xml:space="preserve">: </w:t>
      </w:r>
    </w:p>
    <w:p w:rsidR="00323946" w:rsidRPr="0072546C" w:rsidRDefault="008D101C" w:rsidP="0072546C">
      <w:pPr>
        <w:spacing w:line="360" w:lineRule="auto"/>
        <w:ind w:left="1086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</w:rPr>
        <w:br/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>1-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بعض المواد جيدة التوصيل مثل المعادن وبعض أنواع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المحاليل مثل محاليل الأحماض والقلويات</w:t>
      </w:r>
      <w:r w:rsidRPr="0072546C">
        <w:rPr>
          <w:color w:val="000000" w:themeColor="text1"/>
          <w:sz w:val="32"/>
          <w:szCs w:val="32"/>
        </w:rPr>
        <w:t>.</w:t>
      </w:r>
      <w:r w:rsidRPr="0072546C">
        <w:rPr>
          <w:color w:val="000000" w:themeColor="text1"/>
          <w:sz w:val="32"/>
          <w:szCs w:val="32"/>
        </w:rPr>
        <w:br/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>2-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بعضها لا توصل التيار الكهربى مثل الغازات وبعض المحاليل مثل محلول السكر</w:t>
      </w:r>
      <w:r w:rsidRPr="0072546C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فى الماء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وكلوريد الهيدروجين فى البنزين وبعض العناصر الصلبة مثل الكبريت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والفسفور</w:t>
      </w:r>
      <w:r w:rsidRPr="0072546C">
        <w:rPr>
          <w:color w:val="000000" w:themeColor="text1"/>
          <w:sz w:val="32"/>
          <w:szCs w:val="32"/>
        </w:rPr>
        <w:t>.</w:t>
      </w:r>
      <w:r w:rsidRPr="0072546C">
        <w:rPr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التوصيل الحرارى</w:t>
      </w:r>
      <w:r w:rsidRPr="0072546C">
        <w:rPr>
          <w:color w:val="000000" w:themeColor="text1"/>
          <w:sz w:val="32"/>
          <w:szCs w:val="32"/>
        </w:rPr>
        <w:t xml:space="preserve"> :</w:t>
      </w:r>
      <w:r w:rsidRPr="0072546C">
        <w:rPr>
          <w:color w:val="000000" w:themeColor="text1"/>
          <w:sz w:val="32"/>
          <w:szCs w:val="32"/>
        </w:rPr>
        <w:br/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 xml:space="preserve">3- </w:t>
      </w:r>
      <w:r w:rsidRPr="0072546C">
        <w:rPr>
          <w:color w:val="000000" w:themeColor="text1"/>
          <w:sz w:val="32"/>
          <w:szCs w:val="32"/>
          <w:rtl/>
        </w:rPr>
        <w:t>تختلف المواد فى قدرتها على التوصيل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الحرارى فهناك مواد رديئة التوصيل مثل الخشب والبلاستك ومواد جيدة التوصيل للحرارة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مثل الحديد والنحاس والألمونيوم</w:t>
      </w:r>
      <w:r w:rsidRPr="0072546C">
        <w:rPr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تطبيقات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صناعية</w:t>
      </w:r>
      <w:r w:rsidRPr="0072546C">
        <w:rPr>
          <w:color w:val="000000" w:themeColor="text1"/>
          <w:sz w:val="32"/>
          <w:szCs w:val="32"/>
        </w:rPr>
        <w:t>:</w:t>
      </w:r>
      <w:r w:rsidRPr="0072546C">
        <w:rPr>
          <w:color w:val="000000" w:themeColor="text1"/>
          <w:sz w:val="32"/>
          <w:szCs w:val="32"/>
        </w:rPr>
        <w:br/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>4-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تصنع أسلاك الكهرباء من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النحاس أو الألمونيوم</w:t>
      </w:r>
      <w:r w:rsidRPr="0072546C">
        <w:rPr>
          <w:color w:val="000000" w:themeColor="text1"/>
          <w:sz w:val="32"/>
          <w:szCs w:val="32"/>
        </w:rPr>
        <w:br/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>5-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تصنع أوانى الطهى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من الألمونيوم</w:t>
      </w:r>
      <w:r w:rsidRPr="0072546C">
        <w:rPr>
          <w:color w:val="000000" w:themeColor="text1"/>
          <w:sz w:val="32"/>
          <w:szCs w:val="32"/>
        </w:rPr>
        <w:br/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>6-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تصنع مقابض أوانى الطهى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من الخشب أو البلاستيك</w:t>
      </w:r>
      <w:r w:rsidRPr="0072546C">
        <w:rPr>
          <w:color w:val="000000" w:themeColor="text1"/>
          <w:sz w:val="32"/>
          <w:szCs w:val="32"/>
        </w:rPr>
        <w:br/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>7-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يصنع مقبض المفك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من الخشب فى حين يصنع المفك نفسه من الصلب</w:t>
      </w:r>
    </w:p>
    <w:p w:rsidR="00323946" w:rsidRPr="0072546C" w:rsidRDefault="008D101C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المعادن والنشاط الكيميائى</w:t>
      </w:r>
      <w:r w:rsidRPr="0072546C">
        <w:rPr>
          <w:color w:val="000000" w:themeColor="text1"/>
          <w:sz w:val="32"/>
          <w:szCs w:val="32"/>
        </w:rPr>
        <w:t>:</w:t>
      </w:r>
    </w:p>
    <w:p w:rsidR="00323946" w:rsidRPr="0072546C" w:rsidRDefault="008D101C" w:rsidP="0072546C">
      <w:pPr>
        <w:spacing w:line="360" w:lineRule="auto"/>
        <w:ind w:left="1986"/>
        <w:rPr>
          <w:color w:val="000000" w:themeColor="text1"/>
          <w:sz w:val="32"/>
          <w:szCs w:val="32"/>
        </w:rPr>
      </w:pPr>
      <w:r w:rsidRPr="0072546C">
        <w:rPr>
          <w:color w:val="000000" w:themeColor="text1"/>
          <w:sz w:val="32"/>
          <w:szCs w:val="32"/>
        </w:rPr>
        <w:br/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>1-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يختفى بريق بعض المعادن إذا تركت معرضة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للهواء</w:t>
      </w:r>
      <w:r w:rsidRPr="0072546C">
        <w:rPr>
          <w:color w:val="000000" w:themeColor="text1"/>
          <w:sz w:val="32"/>
          <w:szCs w:val="32"/>
        </w:rPr>
        <w:br/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>2-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مثال لعناصر نشطة كيميائياً</w:t>
      </w:r>
      <w:r w:rsidRPr="0072546C">
        <w:rPr>
          <w:color w:val="000000" w:themeColor="text1"/>
          <w:sz w:val="32"/>
          <w:szCs w:val="32"/>
        </w:rPr>
        <w:t xml:space="preserve"> ( </w:t>
      </w:r>
      <w:r w:rsidRPr="0072546C">
        <w:rPr>
          <w:color w:val="000000" w:themeColor="text1"/>
          <w:sz w:val="32"/>
          <w:szCs w:val="32"/>
          <w:rtl/>
        </w:rPr>
        <w:t>البوتاسيوم ، الصوديوم) تتفاعل مع الأكسجين بمجرد تعرضها للهواء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الرطب</w:t>
      </w:r>
      <w:r w:rsidRPr="0072546C">
        <w:rPr>
          <w:color w:val="000000" w:themeColor="text1"/>
          <w:sz w:val="32"/>
          <w:szCs w:val="32"/>
        </w:rPr>
        <w:br/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>3-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مثال لعناصر تتفاعل مع الأكسجين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بعد فترة ( الحديد والألمونيوم والنحاس) لأنها أقل نشاطاً</w:t>
      </w:r>
      <w:r w:rsidRPr="0072546C">
        <w:rPr>
          <w:color w:val="000000" w:themeColor="text1"/>
          <w:sz w:val="32"/>
          <w:szCs w:val="32"/>
        </w:rPr>
        <w:br/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>4-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الذهب والفضة والنيكل كروم أقل نشاطاً لذا يصعب تفاعلها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مع الأكسجين ويطلى بها المواد القابلة للصدأ</w:t>
      </w:r>
    </w:p>
    <w:p w:rsidR="00323946" w:rsidRPr="0072546C" w:rsidRDefault="008D101C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تطبيقات صناعية</w:t>
      </w:r>
      <w:r w:rsidRPr="0072546C">
        <w:rPr>
          <w:color w:val="000000" w:themeColor="text1"/>
          <w:sz w:val="32"/>
          <w:szCs w:val="32"/>
        </w:rPr>
        <w:t>:</w:t>
      </w:r>
    </w:p>
    <w:p w:rsidR="008D101C" w:rsidRPr="0072546C" w:rsidRDefault="008D101C" w:rsidP="0072546C">
      <w:pPr>
        <w:spacing w:line="360" w:lineRule="auto"/>
        <w:ind w:left="1986" w:firstLine="6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</w:rPr>
        <w:br/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>1-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طلاء الكبارى المعدنية وأعمدة ال</w:t>
      </w:r>
      <w:r w:rsidRPr="0072546C">
        <w:rPr>
          <w:rFonts w:hint="cs"/>
          <w:color w:val="000000" w:themeColor="text1"/>
          <w:sz w:val="32"/>
          <w:szCs w:val="32"/>
          <w:rtl/>
        </w:rPr>
        <w:t>إ</w:t>
      </w:r>
      <w:r w:rsidRPr="0072546C">
        <w:rPr>
          <w:color w:val="000000" w:themeColor="text1"/>
          <w:sz w:val="32"/>
          <w:szCs w:val="32"/>
          <w:rtl/>
        </w:rPr>
        <w:t>نارة بين الحين والأخر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لحمايتها من الصدأ</w:t>
      </w:r>
      <w:r w:rsidRPr="0072546C">
        <w:rPr>
          <w:color w:val="000000" w:themeColor="text1"/>
          <w:sz w:val="32"/>
          <w:szCs w:val="32"/>
        </w:rPr>
        <w:br/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>2-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تغطية قطع غيار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السيارات من الشحم لحمايتها من الصدأ</w:t>
      </w:r>
      <w:r w:rsidRPr="0072546C">
        <w:rPr>
          <w:color w:val="000000" w:themeColor="text1"/>
          <w:sz w:val="32"/>
          <w:szCs w:val="32"/>
        </w:rPr>
        <w:br/>
      </w:r>
      <w:r w:rsidR="00CE0518" w:rsidRPr="0072546C">
        <w:rPr>
          <w:rFonts w:hint="cs"/>
          <w:color w:val="000000" w:themeColor="text1"/>
          <w:sz w:val="32"/>
          <w:szCs w:val="32"/>
          <w:rtl/>
        </w:rPr>
        <w:t>3-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غسل أوانى الطهى المصنوعة من الألمونيوم بجسم خشن لإزالة الطبقة المتكونة</w:t>
      </w:r>
    </w:p>
    <w:p w:rsidR="00086652" w:rsidRPr="0072546C" w:rsidRDefault="00086652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  <w:lang w:bidi="ar-EG"/>
        </w:rPr>
      </w:pPr>
    </w:p>
    <w:p w:rsidR="00086652" w:rsidRPr="0072546C" w:rsidRDefault="00086652" w:rsidP="0072546C">
      <w:pPr>
        <w:spacing w:line="360" w:lineRule="auto"/>
        <w:rPr>
          <w:rFonts w:hint="cs"/>
          <w:color w:val="000000" w:themeColor="text1"/>
          <w:sz w:val="32"/>
          <w:szCs w:val="32"/>
          <w:rtl/>
          <w:lang w:bidi="ar-EG"/>
        </w:rPr>
      </w:pPr>
      <w:r w:rsidRPr="0072546C">
        <w:rPr>
          <w:rFonts w:hint="cs"/>
          <w:color w:val="000000" w:themeColor="text1"/>
          <w:sz w:val="32"/>
          <w:szCs w:val="32"/>
          <w:rtl/>
          <w:lang w:bidi="ar-EG"/>
        </w:rPr>
        <w:t xml:space="preserve">2 </w:t>
      </w:r>
      <w:r w:rsidR="00CE0518" w:rsidRPr="0072546C">
        <w:rPr>
          <w:rFonts w:hint="cs"/>
          <w:color w:val="000000" w:themeColor="text1"/>
          <w:sz w:val="32"/>
          <w:szCs w:val="32"/>
          <w:rtl/>
          <w:lang w:bidi="ar-EG"/>
        </w:rPr>
        <w:t>-</w:t>
      </w:r>
      <w:r w:rsidRPr="0072546C">
        <w:rPr>
          <w:rFonts w:hint="cs"/>
          <w:color w:val="000000" w:themeColor="text1"/>
          <w:sz w:val="32"/>
          <w:szCs w:val="32"/>
          <w:rtl/>
          <w:lang w:bidi="ar-EG"/>
        </w:rPr>
        <w:t xml:space="preserve"> تع</w:t>
      </w:r>
      <w:r w:rsidR="00F04160" w:rsidRPr="0072546C">
        <w:rPr>
          <w:rFonts w:hint="cs"/>
          <w:color w:val="000000" w:themeColor="text1"/>
          <w:sz w:val="32"/>
          <w:szCs w:val="32"/>
          <w:rtl/>
          <w:lang w:bidi="ar-EG"/>
        </w:rPr>
        <w:t>ـ</w:t>
      </w:r>
      <w:r w:rsidR="00CE0518" w:rsidRPr="0072546C">
        <w:rPr>
          <w:rFonts w:hint="cs"/>
          <w:color w:val="000000" w:themeColor="text1"/>
          <w:sz w:val="32"/>
          <w:szCs w:val="32"/>
          <w:rtl/>
          <w:lang w:bidi="ar-EG"/>
        </w:rPr>
        <w:t>ــ</w:t>
      </w:r>
      <w:r w:rsidRPr="0072546C">
        <w:rPr>
          <w:rFonts w:hint="cs"/>
          <w:color w:val="000000" w:themeColor="text1"/>
          <w:sz w:val="32"/>
          <w:szCs w:val="32"/>
          <w:rtl/>
          <w:lang w:bidi="ar-EG"/>
        </w:rPr>
        <w:t>ريف الط</w:t>
      </w:r>
      <w:r w:rsidR="00F04160" w:rsidRPr="0072546C">
        <w:rPr>
          <w:rFonts w:hint="cs"/>
          <w:color w:val="000000" w:themeColor="text1"/>
          <w:sz w:val="32"/>
          <w:szCs w:val="32"/>
          <w:rtl/>
          <w:lang w:bidi="ar-EG"/>
        </w:rPr>
        <w:t>ـ</w:t>
      </w:r>
      <w:r w:rsidRPr="0072546C">
        <w:rPr>
          <w:rFonts w:hint="cs"/>
          <w:color w:val="000000" w:themeColor="text1"/>
          <w:sz w:val="32"/>
          <w:szCs w:val="32"/>
          <w:rtl/>
          <w:lang w:bidi="ar-EG"/>
        </w:rPr>
        <w:t>اق</w:t>
      </w:r>
      <w:r w:rsidR="00F04160" w:rsidRPr="0072546C">
        <w:rPr>
          <w:rFonts w:hint="cs"/>
          <w:color w:val="000000" w:themeColor="text1"/>
          <w:sz w:val="32"/>
          <w:szCs w:val="32"/>
          <w:rtl/>
          <w:lang w:bidi="ar-EG"/>
        </w:rPr>
        <w:t>ــ</w:t>
      </w:r>
      <w:r w:rsidR="00CE0518" w:rsidRPr="0072546C">
        <w:rPr>
          <w:rFonts w:hint="cs"/>
          <w:color w:val="000000" w:themeColor="text1"/>
          <w:sz w:val="32"/>
          <w:szCs w:val="32"/>
          <w:rtl/>
          <w:lang w:bidi="ar-EG"/>
        </w:rPr>
        <w:t>ــ</w:t>
      </w:r>
      <w:r w:rsidRPr="0072546C">
        <w:rPr>
          <w:rFonts w:hint="cs"/>
          <w:color w:val="000000" w:themeColor="text1"/>
          <w:sz w:val="32"/>
          <w:szCs w:val="32"/>
          <w:rtl/>
          <w:lang w:bidi="ar-EG"/>
        </w:rPr>
        <w:t xml:space="preserve">ة </w:t>
      </w:r>
    </w:p>
    <w:p w:rsidR="00086652" w:rsidRPr="0072546C" w:rsidRDefault="00086652" w:rsidP="0072546C">
      <w:pPr>
        <w:spacing w:line="360" w:lineRule="auto"/>
        <w:rPr>
          <w:color w:val="000000" w:themeColor="text1"/>
          <w:sz w:val="32"/>
          <w:szCs w:val="32"/>
          <w:u w:val="single"/>
        </w:rPr>
      </w:pPr>
    </w:p>
    <w:p w:rsidR="00086652" w:rsidRPr="0072546C" w:rsidRDefault="00086652" w:rsidP="0072546C">
      <w:pPr>
        <w:tabs>
          <w:tab w:val="left" w:pos="6"/>
        </w:tabs>
        <w:spacing w:line="360" w:lineRule="auto"/>
        <w:ind w:left="2166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  <w:rtl/>
        </w:rPr>
        <w:t>لا يوجد تعريف دقيق للطاقة ويعود ذلك لتنوع أشكالها وخصائصها , فهناك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الطاقة الكامنة والطاقة الحركية والطاقة الكهربائية والطاقة الحرارية والضوئية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والكيميائية والنووية وغيرها</w:t>
      </w:r>
      <w:r w:rsidRPr="0072546C">
        <w:rPr>
          <w:color w:val="000000" w:themeColor="text1"/>
          <w:sz w:val="32"/>
          <w:szCs w:val="32"/>
        </w:rPr>
        <w:t xml:space="preserve"> .</w:t>
      </w:r>
      <w:r w:rsidRPr="0072546C">
        <w:rPr>
          <w:rFonts w:ascii="Verdana" w:hAnsi="Verdana" w:cs="Tahoma"/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وتتبادل المادة الطاقة فيما بينها وتحولها من شكل لآخر</w:t>
      </w:r>
      <w:r w:rsidRPr="0072546C">
        <w:rPr>
          <w:color w:val="000000" w:themeColor="text1"/>
          <w:sz w:val="32"/>
          <w:szCs w:val="32"/>
        </w:rPr>
        <w:t xml:space="preserve"> , </w:t>
      </w:r>
      <w:r w:rsidRPr="0072546C">
        <w:rPr>
          <w:color w:val="000000" w:themeColor="text1"/>
          <w:sz w:val="32"/>
          <w:szCs w:val="32"/>
          <w:rtl/>
        </w:rPr>
        <w:t>فيمكن تحويل الطاقة الكهربائية إلى حرارية كما في المكواة , والطاقة الحركية لمياه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الأنهار إلى طاقة كهربائية من خلال تدوير ال</w:t>
      </w:r>
      <w:r w:rsidRPr="0072546C">
        <w:rPr>
          <w:rFonts w:hint="cs"/>
          <w:color w:val="000000" w:themeColor="text1"/>
          <w:sz w:val="32"/>
          <w:szCs w:val="32"/>
          <w:rtl/>
        </w:rPr>
        <w:t>مولد</w:t>
      </w:r>
      <w:r w:rsidRPr="0072546C">
        <w:rPr>
          <w:color w:val="000000" w:themeColor="text1"/>
          <w:sz w:val="32"/>
          <w:szCs w:val="32"/>
          <w:rtl/>
        </w:rPr>
        <w:t>ات في السدود</w:t>
      </w:r>
      <w:r w:rsidRPr="0072546C">
        <w:rPr>
          <w:rFonts w:hint="cs"/>
          <w:color w:val="000000" w:themeColor="text1"/>
          <w:sz w:val="32"/>
          <w:szCs w:val="32"/>
          <w:rtl/>
        </w:rPr>
        <w:t xml:space="preserve"> المائية</w:t>
      </w:r>
      <w:r w:rsidRPr="0072546C">
        <w:rPr>
          <w:color w:val="000000" w:themeColor="text1"/>
          <w:sz w:val="32"/>
          <w:szCs w:val="32"/>
          <w:rtl/>
        </w:rPr>
        <w:t xml:space="preserve"> </w:t>
      </w:r>
      <w:r w:rsidRPr="0072546C">
        <w:rPr>
          <w:rFonts w:hint="cs"/>
          <w:color w:val="000000" w:themeColor="text1"/>
          <w:sz w:val="32"/>
          <w:szCs w:val="32"/>
          <w:rtl/>
        </w:rPr>
        <w:t>.</w:t>
      </w:r>
    </w:p>
    <w:p w:rsidR="00086652" w:rsidRPr="0072546C" w:rsidRDefault="00086652" w:rsidP="0072546C">
      <w:pPr>
        <w:tabs>
          <w:tab w:val="left" w:pos="6"/>
        </w:tabs>
        <w:spacing w:line="360" w:lineRule="auto"/>
        <w:ind w:left="2166"/>
        <w:rPr>
          <w:rFonts w:hint="cs"/>
          <w:color w:val="000000" w:themeColor="text1"/>
          <w:sz w:val="32"/>
          <w:szCs w:val="32"/>
          <w:rtl/>
          <w:lang w:bidi="ar-EG"/>
        </w:rPr>
      </w:pPr>
      <w:r w:rsidRPr="0072546C">
        <w:rPr>
          <w:color w:val="000000" w:themeColor="text1"/>
          <w:sz w:val="32"/>
          <w:szCs w:val="32"/>
          <w:rtl/>
        </w:rPr>
        <w:t xml:space="preserve"> إذاً فالطاقة في هذا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 xml:space="preserve">العالم لا تفنى ولا تنشأ من العدم بل تتحول من شكل لآخر </w:t>
      </w:r>
      <w:r w:rsidRPr="0072546C">
        <w:rPr>
          <w:rFonts w:hint="cs"/>
          <w:color w:val="000000" w:themeColor="text1"/>
          <w:sz w:val="32"/>
          <w:szCs w:val="32"/>
          <w:rtl/>
          <w:lang w:bidi="ar-EG"/>
        </w:rPr>
        <w:t>.</w:t>
      </w:r>
    </w:p>
    <w:p w:rsidR="00086652" w:rsidRPr="0072546C" w:rsidRDefault="00086652" w:rsidP="0072546C">
      <w:pPr>
        <w:tabs>
          <w:tab w:val="left" w:pos="101"/>
        </w:tabs>
        <w:spacing w:line="360" w:lineRule="auto"/>
        <w:ind w:left="101"/>
        <w:rPr>
          <w:rFonts w:hint="cs"/>
          <w:color w:val="000000" w:themeColor="text1"/>
          <w:sz w:val="32"/>
          <w:szCs w:val="32"/>
          <w:rtl/>
          <w:lang w:bidi="ar-EG"/>
        </w:rPr>
      </w:pPr>
    </w:p>
    <w:p w:rsidR="00086652" w:rsidRPr="0072546C" w:rsidRDefault="00086652" w:rsidP="0072546C">
      <w:pPr>
        <w:tabs>
          <w:tab w:val="left" w:pos="101"/>
        </w:tabs>
        <w:spacing w:line="360" w:lineRule="auto"/>
        <w:ind w:left="101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  <w:rtl/>
        </w:rPr>
        <w:t>علاقة الطاقة بالمادة</w:t>
      </w:r>
      <w:r w:rsidR="00CE0518" w:rsidRPr="0072546C">
        <w:rPr>
          <w:rFonts w:hint="cs"/>
          <w:color w:val="000000" w:themeColor="text1"/>
          <w:sz w:val="32"/>
          <w:szCs w:val="32"/>
          <w:rtl/>
          <w:lang w:bidi="ar-EG"/>
        </w:rPr>
        <w:t xml:space="preserve"> :-</w:t>
      </w:r>
      <w:r w:rsidRPr="0072546C">
        <w:rPr>
          <w:color w:val="000000" w:themeColor="text1"/>
          <w:sz w:val="32"/>
          <w:szCs w:val="32"/>
        </w:rPr>
        <w:t xml:space="preserve"> </w:t>
      </w:r>
    </w:p>
    <w:p w:rsidR="00CE0518" w:rsidRPr="0072546C" w:rsidRDefault="00CE0518" w:rsidP="0072546C">
      <w:pPr>
        <w:tabs>
          <w:tab w:val="left" w:pos="101"/>
        </w:tabs>
        <w:spacing w:line="360" w:lineRule="auto"/>
        <w:ind w:left="101"/>
        <w:rPr>
          <w:rFonts w:hint="cs"/>
          <w:color w:val="000000" w:themeColor="text1"/>
          <w:sz w:val="32"/>
          <w:szCs w:val="32"/>
          <w:rtl/>
        </w:rPr>
      </w:pPr>
    </w:p>
    <w:p w:rsidR="00323946" w:rsidRPr="0072546C" w:rsidRDefault="00086652" w:rsidP="0072546C">
      <w:pPr>
        <w:spacing w:line="360" w:lineRule="auto"/>
        <w:ind w:left="2706"/>
        <w:rPr>
          <w:rFonts w:ascii="Verdana" w:hAnsi="Verdana" w:cs="Tahoma" w:hint="cs"/>
          <w:color w:val="000000" w:themeColor="text1"/>
          <w:sz w:val="32"/>
          <w:szCs w:val="32"/>
          <w:rtl/>
        </w:rPr>
      </w:pPr>
      <w:r w:rsidRPr="0072546C">
        <w:rPr>
          <w:color w:val="000000" w:themeColor="text1"/>
          <w:sz w:val="32"/>
          <w:szCs w:val="32"/>
          <w:rtl/>
        </w:rPr>
        <w:t xml:space="preserve">يمكن أن نعتبر المادة خزان هائل للطاقة , </w:t>
      </w:r>
      <w:r w:rsidR="00323946" w:rsidRPr="0072546C">
        <w:rPr>
          <w:rFonts w:hint="cs"/>
          <w:color w:val="000000" w:themeColor="text1"/>
          <w:sz w:val="32"/>
          <w:szCs w:val="32"/>
          <w:rtl/>
        </w:rPr>
        <w:t xml:space="preserve">  </w:t>
      </w:r>
      <w:r w:rsidRPr="0072546C">
        <w:rPr>
          <w:color w:val="000000" w:themeColor="text1"/>
          <w:sz w:val="32"/>
          <w:szCs w:val="32"/>
          <w:rtl/>
        </w:rPr>
        <w:t>فلو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 xml:space="preserve">أفنينا 1 </w:t>
      </w:r>
      <w:r w:rsidR="00323946" w:rsidRPr="0072546C">
        <w:rPr>
          <w:rFonts w:hint="cs"/>
          <w:color w:val="000000" w:themeColor="text1"/>
          <w:sz w:val="32"/>
          <w:szCs w:val="32"/>
          <w:rtl/>
        </w:rPr>
        <w:t>جرام</w:t>
      </w:r>
      <w:r w:rsidRPr="0072546C">
        <w:rPr>
          <w:color w:val="000000" w:themeColor="text1"/>
          <w:sz w:val="32"/>
          <w:szCs w:val="32"/>
          <w:rtl/>
        </w:rPr>
        <w:t xml:space="preserve"> من المادة وهو مقدار صغير لا يذكر , فإن الطاقة المنتشرة عن هذا الفناء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 xml:space="preserve">هي طاقة خيالية </w:t>
      </w:r>
      <w:r w:rsidR="00323946" w:rsidRPr="0072546C">
        <w:rPr>
          <w:rFonts w:hint="cs"/>
          <w:color w:val="000000" w:themeColor="text1"/>
          <w:sz w:val="32"/>
          <w:szCs w:val="32"/>
          <w:rtl/>
        </w:rPr>
        <w:t>‘</w:t>
      </w:r>
      <w:r w:rsidRPr="0072546C">
        <w:rPr>
          <w:color w:val="000000" w:themeColor="text1"/>
          <w:sz w:val="32"/>
          <w:szCs w:val="32"/>
          <w:rtl/>
        </w:rPr>
        <w:t>هذا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المقدار من الطاقة هائل جداً , ويكفي أن نقول حتى ندرك هذا الرقم الهائل أن الطاقة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 xml:space="preserve">اللازمة لرفع سيارة كتلتها </w:t>
      </w:r>
      <w:smartTag w:uri="urn:schemas-microsoft-com:office:smarttags" w:element="metricconverter">
        <w:smartTagPr>
          <w:attr w:name="ProductID" w:val="600 كج"/>
        </w:smartTagPr>
        <w:r w:rsidRPr="0072546C">
          <w:rPr>
            <w:color w:val="000000" w:themeColor="text1"/>
            <w:sz w:val="32"/>
            <w:szCs w:val="32"/>
            <w:rtl/>
          </w:rPr>
          <w:t>600 ك</w:t>
        </w:r>
        <w:r w:rsidR="00323946" w:rsidRPr="0072546C">
          <w:rPr>
            <w:rFonts w:hint="cs"/>
            <w:color w:val="000000" w:themeColor="text1"/>
            <w:sz w:val="32"/>
            <w:szCs w:val="32"/>
            <w:rtl/>
          </w:rPr>
          <w:t>ج</w:t>
        </w:r>
      </w:smartTag>
      <w:r w:rsidRPr="0072546C">
        <w:rPr>
          <w:color w:val="000000" w:themeColor="text1"/>
          <w:sz w:val="32"/>
          <w:szCs w:val="32"/>
          <w:rtl/>
        </w:rPr>
        <w:t xml:space="preserve"> في الهواء متراً واحداً هي 6000 جول تقريباً أي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أن المقدار الأول أكبر من الثاني بحوالي خمسة عشر مليار مرة ( 15 × 10+9 ) , أي أنه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قادر على رفع خمس عشرة مليار سيارة مثل هذه السيارة متراً واحداً في الهواء</w:t>
      </w:r>
      <w:r w:rsidRPr="0072546C">
        <w:rPr>
          <w:color w:val="000000" w:themeColor="text1"/>
          <w:sz w:val="32"/>
          <w:szCs w:val="32"/>
        </w:rPr>
        <w:t xml:space="preserve"> .</w:t>
      </w:r>
    </w:p>
    <w:p w:rsidR="00086652" w:rsidRPr="0072546C" w:rsidRDefault="00086652" w:rsidP="0072546C">
      <w:pPr>
        <w:spacing w:line="360" w:lineRule="auto"/>
        <w:ind w:left="2706"/>
        <w:rPr>
          <w:rFonts w:hint="cs"/>
          <w:color w:val="000000" w:themeColor="text1"/>
          <w:sz w:val="32"/>
          <w:szCs w:val="32"/>
          <w:rtl/>
        </w:rPr>
      </w:pPr>
      <w:r w:rsidRPr="0072546C">
        <w:rPr>
          <w:rFonts w:ascii="Verdana" w:hAnsi="Verdana" w:cs="Tahoma"/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وبالمقابل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فالتحويل من الطاقة إلى مادة أمر نظري بحت وبعيد عن التطبيق العملي</w:t>
      </w:r>
      <w:r w:rsidRPr="0072546C">
        <w:rPr>
          <w:color w:val="000000" w:themeColor="text1"/>
          <w:sz w:val="32"/>
          <w:szCs w:val="32"/>
        </w:rPr>
        <w:t xml:space="preserve"> .</w:t>
      </w:r>
      <w:r w:rsidRPr="0072546C">
        <w:rPr>
          <w:rFonts w:ascii="Verdana" w:hAnsi="Verdana" w:cs="Tahoma"/>
          <w:color w:val="000000" w:themeColor="text1"/>
          <w:sz w:val="32"/>
          <w:szCs w:val="32"/>
        </w:rPr>
        <w:br/>
      </w:r>
      <w:r w:rsidRPr="0072546C">
        <w:rPr>
          <w:color w:val="000000" w:themeColor="text1"/>
          <w:sz w:val="32"/>
          <w:szCs w:val="32"/>
          <w:rtl/>
        </w:rPr>
        <w:t>ويبقى انتقال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عرش بلقيس من اليمن إلى فلسطين هو معجزة حقيقية , فقد يكون العرش المكون من المادة</w:t>
      </w:r>
      <w:r w:rsidRPr="0072546C">
        <w:rPr>
          <w:color w:val="000000" w:themeColor="text1"/>
          <w:sz w:val="32"/>
          <w:szCs w:val="32"/>
        </w:rPr>
        <w:t xml:space="preserve"> , </w:t>
      </w:r>
      <w:r w:rsidRPr="0072546C">
        <w:rPr>
          <w:color w:val="000000" w:themeColor="text1"/>
          <w:sz w:val="32"/>
          <w:szCs w:val="32"/>
          <w:rtl/>
        </w:rPr>
        <w:t xml:space="preserve">قد تحول إلى طاقة وسرعتها كما قلنا </w:t>
      </w:r>
      <w:smartTag w:uri="urn:schemas-microsoft-com:office:smarttags" w:element="metricconverter">
        <w:smartTagPr>
          <w:attr w:name="ProductID" w:val="300.000 كم"/>
        </w:smartTagPr>
        <w:r w:rsidRPr="0072546C">
          <w:rPr>
            <w:color w:val="000000" w:themeColor="text1"/>
            <w:sz w:val="32"/>
            <w:szCs w:val="32"/>
            <w:rtl/>
          </w:rPr>
          <w:t>300.000 كم</w:t>
        </w:r>
      </w:smartTag>
      <w:r w:rsidRPr="0072546C">
        <w:rPr>
          <w:color w:val="000000" w:themeColor="text1"/>
          <w:sz w:val="32"/>
          <w:szCs w:val="32"/>
          <w:rtl/>
        </w:rPr>
        <w:t xml:space="preserve"> / ثانية ثم عاد وتحول إلى مادة ولا</w:t>
      </w:r>
      <w:r w:rsidRPr="0072546C">
        <w:rPr>
          <w:color w:val="000000" w:themeColor="text1"/>
          <w:sz w:val="32"/>
          <w:szCs w:val="32"/>
        </w:rPr>
        <w:t xml:space="preserve"> </w:t>
      </w:r>
      <w:r w:rsidRPr="0072546C">
        <w:rPr>
          <w:color w:val="000000" w:themeColor="text1"/>
          <w:sz w:val="32"/>
          <w:szCs w:val="32"/>
          <w:rtl/>
        </w:rPr>
        <w:t>أحد يعلم سر ذلك إلا الله جل جلاله</w:t>
      </w:r>
      <w:r w:rsidRPr="0072546C">
        <w:rPr>
          <w:color w:val="000000" w:themeColor="text1"/>
          <w:sz w:val="32"/>
          <w:szCs w:val="32"/>
        </w:rPr>
        <w:t xml:space="preserve"> .</w:t>
      </w:r>
    </w:p>
    <w:p w:rsidR="00086652" w:rsidRPr="0072546C" w:rsidRDefault="00086652" w:rsidP="0072546C">
      <w:pPr>
        <w:tabs>
          <w:tab w:val="left" w:pos="101"/>
        </w:tabs>
        <w:spacing w:line="360" w:lineRule="auto"/>
        <w:ind w:left="101"/>
        <w:jc w:val="right"/>
        <w:rPr>
          <w:rFonts w:hint="cs"/>
          <w:color w:val="000000" w:themeColor="text1"/>
          <w:sz w:val="32"/>
          <w:szCs w:val="32"/>
          <w:rtl/>
        </w:rPr>
      </w:pPr>
    </w:p>
    <w:p w:rsidR="00086652" w:rsidRPr="0072546C" w:rsidRDefault="00086652" w:rsidP="0072546C">
      <w:pPr>
        <w:tabs>
          <w:tab w:val="left" w:pos="101"/>
        </w:tabs>
        <w:spacing w:line="360" w:lineRule="auto"/>
        <w:rPr>
          <w:rFonts w:hint="cs"/>
          <w:color w:val="000000" w:themeColor="text1"/>
          <w:sz w:val="32"/>
          <w:szCs w:val="32"/>
          <w:rtl/>
          <w:lang w:bidi="ar-EG"/>
        </w:rPr>
      </w:pPr>
      <w:bookmarkStart w:id="0" w:name="_GoBack"/>
      <w:bookmarkEnd w:id="0"/>
    </w:p>
    <w:p w:rsidR="00086652" w:rsidRPr="0072546C" w:rsidRDefault="00086652" w:rsidP="0072546C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</w:p>
    <w:sectPr w:rsidR="00086652" w:rsidRPr="0072546C" w:rsidSect="00005DB0">
      <w:pgSz w:w="11906" w:h="16838"/>
      <w:pgMar w:top="1440" w:right="1800" w:bottom="1440" w:left="180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B3DEF"/>
    <w:multiLevelType w:val="hybridMultilevel"/>
    <w:tmpl w:val="689827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652"/>
    <w:rsid w:val="00005DB0"/>
    <w:rsid w:val="00086652"/>
    <w:rsid w:val="00157A7D"/>
    <w:rsid w:val="00323946"/>
    <w:rsid w:val="0072546C"/>
    <w:rsid w:val="008D101C"/>
    <w:rsid w:val="00981BC8"/>
    <w:rsid w:val="009966FD"/>
    <w:rsid w:val="00A335CA"/>
    <w:rsid w:val="00CE0518"/>
    <w:rsid w:val="00F0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9966F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Hyperlink">
    <w:name w:val="Hyperlink"/>
    <w:basedOn w:val="DefaultParagraphFont"/>
    <w:rsid w:val="00A335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9966F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Hyperlink">
    <w:name w:val="Hyperlink"/>
    <w:basedOn w:val="DefaultParagraphFont"/>
    <w:rsid w:val="00A335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المادة والطاقة</vt:lpstr>
      <vt:lpstr>المادة والطاقة</vt:lpstr>
    </vt:vector>
  </TitlesOfParts>
  <Company>0121547811</Company>
  <LinksUpToDate>false</LinksUpToDate>
  <CharactersWithSpaces>5879</CharactersWithSpaces>
  <SharedDoc>false</SharedDoc>
  <HLinks>
    <vt:vector size="18" baseType="variant">
      <vt:variant>
        <vt:i4>7667795</vt:i4>
      </vt:variant>
      <vt:variant>
        <vt:i4>6</vt:i4>
      </vt:variant>
      <vt:variant>
        <vt:i4>0</vt:i4>
      </vt:variant>
      <vt:variant>
        <vt:i4>5</vt:i4>
      </vt:variant>
      <vt:variant>
        <vt:lpwstr>mailto:kontslata@skype.com</vt:lpwstr>
      </vt:variant>
      <vt:variant>
        <vt:lpwstr/>
      </vt:variant>
      <vt:variant>
        <vt:i4>1245224</vt:i4>
      </vt:variant>
      <vt:variant>
        <vt:i4>3</vt:i4>
      </vt:variant>
      <vt:variant>
        <vt:i4>0</vt:i4>
      </vt:variant>
      <vt:variant>
        <vt:i4>5</vt:i4>
      </vt:variant>
      <vt:variant>
        <vt:lpwstr>mailto:kontslata@windowslive.com</vt:lpwstr>
      </vt:variant>
      <vt:variant>
        <vt:lpwstr/>
      </vt:variant>
      <vt:variant>
        <vt:i4>6553670</vt:i4>
      </vt:variant>
      <vt:variant>
        <vt:i4>0</vt:i4>
      </vt:variant>
      <vt:variant>
        <vt:i4>0</vt:i4>
      </vt:variant>
      <vt:variant>
        <vt:i4>5</vt:i4>
      </vt:variant>
      <vt:variant>
        <vt:lpwstr>mailto:kontslata@yahoo.com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المادة والطاقة</dc:title>
  <dc:creator>Elkont</dc:creator>
  <cp:lastModifiedBy>M</cp:lastModifiedBy>
  <cp:revision>2</cp:revision>
  <dcterms:created xsi:type="dcterms:W3CDTF">2021-08-20T02:46:00Z</dcterms:created>
  <dcterms:modified xsi:type="dcterms:W3CDTF">2021-08-20T02:46:00Z</dcterms:modified>
</cp:coreProperties>
</file>