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8C" w:rsidRPr="00D46A88" w:rsidRDefault="00C77E8C" w:rsidP="00D46A88">
      <w:pPr>
        <w:bidi/>
        <w:spacing w:after="240" w:line="360" w:lineRule="auto"/>
        <w:jc w:val="center"/>
        <w:rPr>
          <w:rFonts w:ascii="Lucida Sans Unicode" w:hAnsi="Lucida Sans Unicode" w:cs="mohammad bold art 1"/>
          <w:color w:val="000000" w:themeColor="text1"/>
          <w:sz w:val="32"/>
          <w:szCs w:val="32"/>
          <w:rtl/>
          <w:lang w:bidi="ar"/>
        </w:rPr>
      </w:pPr>
      <w:bookmarkStart w:id="0" w:name="_GoBack"/>
    </w:p>
    <w:p w:rsidR="00C77E8C" w:rsidRPr="00D46A88" w:rsidRDefault="00A14431" w:rsidP="00D46A88">
      <w:pPr>
        <w:bidi/>
        <w:spacing w:line="360" w:lineRule="auto"/>
        <w:jc w:val="both"/>
        <w:rPr>
          <w:rFonts w:ascii="Arial Black" w:hAnsi="Arial Black" w:cs="mohammad bold art 1" w:hint="cs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0.4pt;height:74.5pt" fillcolor="#06c" strokecolor="#9cf" strokeweight="1.5pt">
            <v:shadow on="t" color="#900"/>
            <v:textpath style="font-family:&quot;DecoType Naskh Special&quot;;v-text-kern:t" trim="t" fitpath="t" string="تذكيره وتأنيثه "/>
          </v:shape>
        </w:pict>
      </w:r>
    </w:p>
    <w:p w:rsidR="00A14431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br/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لابد للعدد أن يذكر ويؤنث وفقا لتذكير التمييز وتأنيثه ، وذلك حسب المكونات العددية الآتية :ـ العددان :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واحد واثنان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يذكران مع المذكر ، ويؤنثان مع المؤنث .مثل: جاء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رجل واحد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وجاء رجلان اثنان ووصلت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امرأة واحدة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ووصلت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امرأتان اثنتان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ويكون هذا في العدد المفرد ، كما في الأمثلة السابقة ، </w:t>
      </w: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43.3pt;height:59.6pt" fillcolor="#99f" stroked="f">
            <v:fill color2="#099" focus="100%" type="gradient"/>
            <v:shadow on="t" color="silver" opacity="52429f" offset="3pt,3pt"/>
            <v:textpath style="font-family:&quot;MCS Taybah E_U 3d.&quot;;v-text-kern:t" trim="t" fitpath="t" xscale="f" string="وفى العدد المركب ، "/>
          </v:shape>
        </w:pict>
      </w: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</w:p>
    <w:p w:rsidR="00C77E8C" w:rsidRPr="00D46A88" w:rsidRDefault="00C77E8C" w:rsidP="00D46A88">
      <w:pPr>
        <w:bidi/>
        <w:spacing w:line="360" w:lineRule="auto"/>
        <w:jc w:val="both"/>
        <w:rPr>
          <w:rFonts w:ascii="Arial Black" w:hAnsi="Arial Black" w:cs="mohammad bold art 1" w:hint="cs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مثل : سافر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أحد عشر رجلا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وحضر الحفل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إحدى عشرة فتاة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وحضر إلى المدرسة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واحد وعشرون طالبا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وحضرت إلى المدرسة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إحدى وثلاثون طالبة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.الأعداد من ثلاثة إلى تسعة ، يخالف العدد المعدود ، فهي تذكر مع المعدود المؤنث ، وتؤنث مع المعدود المذكر . مثل : عندي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تسع كراساتٍ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.ومثل : أمضيت في المدينة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خمسة أيامٍ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وأرسلت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أربعة خطاباتٍ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وإذا كان العدد مركبا خالف الجزء الأول من العدد المعدود تذكيرا وتأنيثا وطابقه الجزء الثاني .مثل : حضر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ثلاث عشرة طالبة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وسافر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تسعة عشر طالبا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* وإذا كان العدد معطوفا خالف الجزء الأول المعدود وبقى لفظ العقد على حاله ، لأن صورته لا</w:t>
      </w:r>
      <w:r w:rsidR="006F74F6" w:rsidRPr="00D46A88"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تتغير .مثل : ذهب في الرحلة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أربع وخمسون طالبةً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،ومثل : تغيب عن الحفل الختامي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ستة وأربعون طالباً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</w:t>
      </w: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t xml:space="preserve"> </w:t>
      </w:r>
    </w:p>
    <w:p w:rsidR="00A14431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br/>
      </w:r>
      <w:r w:rsidR="00A14431"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162.6pt;height:42.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abic Transparent&quot;;v-text-kern:t" trim="t" fitpath="t" string="*ـ العدد عشرة : "/>
          </v:shape>
        </w:pict>
      </w: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</w:p>
    <w:p w:rsidR="00C77E8C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lastRenderedPageBreak/>
        <w:t xml:space="preserve">يخالف العدد عشرة إذا كان مفردا معدوده تذكيرا وتأنيثا مثل : غادر مقر الاجتماع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عشرة رجال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وحضر الحفل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عشر نساء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أما إذا كانت مركبة فتوافق المعدود كما ذكرنا مثل : اشتريت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خمسة عشر قلماً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وقرأت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أربع عشرة سورة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من القرآن الكريم . * ـ ألفاظ العقود : وهي عشرون وثلاثون إلى تسعين ، وكذلك المائة والألف ، لا تتغير صورتها مع المعدود ، فتبقى كما هي تذكيرا وتأنيثا .نحو : في مكتبتنا تسعون مجلداً ، وفى مكتبتنا عشرون صحيفةً .ونحو : اشترك في المهرجان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مئة طالب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واشترك في المهرجان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مئة طالبة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 في المكتبة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ألف كتاب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وفى الحديقة</w:t>
      </w: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t xml:space="preserve"> </w:t>
      </w: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br/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ألف شجرة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</w:t>
      </w:r>
    </w:p>
    <w:p w:rsidR="00A14431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</w:pP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br/>
      </w:r>
      <w:r w:rsidR="00A14431"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pict>
          <v:shape id="_x0000_i1028" type="#_x0000_t136" style="width:168.85pt;height:67.0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PT Bold Broken&quot;;v-text-kern:t" trim="t" fitpath="t" string="قراءة العدد :"/>
          </v:shape>
        </w:pict>
      </w: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</w:pPr>
    </w:p>
    <w:p w:rsidR="00C77E8C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إذا أردنا قراءة الأعداد أو كتابتها ، يجوز لنا أن نبدأ بالمرتبة الصغرى ، أو الكبرى في الأعداد التي تزيد عن المائة والألف ومضاعفاتهما .فلو أردنا قراءة العدد " 135 " كتاب أو صحيفة ، أو كتابته ، فإنه يكون على النحو الآتي : في المكتبة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خمسة وثلاثون ومائة كتابٍ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وفي المكتبة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خمس وثلاثون ومائة صحيفة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ويصح أن نقول : في المكتبة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مائة وخمسة وثلاثون كتاباً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.وفى المكتبة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مائة وخمس وثلاثون صحيفةً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.والعدد " 1654 " جنيه أو رسالة ، يقرأ ويكتب هكذا :سحبت من البنك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أربعة وخمسين وستمائة وألف جنيه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.وسحبت من البنك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ألفا وستمائة وأربعة وخمسين جنيهاً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وصل البريد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أربع وخمسون وستمائة وألف رسالةٍ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.ووصل البريد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ألف وستمائة وأربع وخمسون رسالةً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.والعدد " 1537624 " كتاب .طبعت الوزارة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أربعة وعشرين وستمائة وسبعة وثلاثين وخمسمائة ألف ومليون كتاب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وطبعت الوزارة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مليونا وخمسمائة وسبعة وثلاثين ألفا وستمائة وأربعة وعشرين كتاباً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</w:t>
      </w:r>
    </w:p>
    <w:p w:rsidR="00C77E8C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br/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>لاحظ : يكون التمييز تابعا لآخر رقم تنتهي به القراءة أو الكتابة</w:t>
      </w:r>
    </w:p>
    <w:p w:rsidR="00A14431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lastRenderedPageBreak/>
        <w:t xml:space="preserve"> </w:t>
      </w: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br/>
      </w:r>
      <w:r w:rsidR="00A14431"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263.15pt;height:126.6pt" adj="6924" fillcolor="#60c" strokecolor="#c9f">
            <v:fill color2="#c0c" focus="100%" type="gradient"/>
            <v:shadow on="t" color="#99f" opacity="52429f" offset="3pt,3pt"/>
            <v:textpath style="font-family:&quot;Akhbar MT&quot;;v-text-kern:t" trim="t" fitpath="t" string="حالات إعراب تمييز العدد :"/>
          </v:shape>
        </w:pict>
      </w:r>
    </w:p>
    <w:p w:rsidR="00C77E8C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ـ العدد من ثلاثة إلى عشرة يكون تمييزه جمعا مجرورا هذا على المشهور.مثل : </w:t>
      </w:r>
    </w:p>
    <w:p w:rsidR="00C77E8C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معي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ثلاثة أقلامٍ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وفى الحقيبة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عشر كراساتٍ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ـ العدد من أحد عشر إلى تسع وتسعين يكون تمييزه مفردا منصوبا . مثل : سافر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أحد عشر حاجاً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.ومثل : في الحديقة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سبع وعشرون شجرةً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ـ</w:t>
      </w: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t xml:space="preserve"> </w:t>
      </w: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br/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العدد مئة وألف ومضاعفاتها يكون تمييزها مفردا مجرورا بالإضافة أيضا .مثل : يرتاد المكتبة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مئة طالبٍ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وفي المزرعة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مئة شجرةٍ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.ونحو : في المكتبة خمسة آلاف كتابٍ ، ووصل إلى مكة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ألف حاجةٍ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</w:t>
      </w: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0" type="#_x0000_t154" style="width:232.15pt;height:86.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MCS Taybah S_U 3d.&quot;;v-text-kern:t" trim="t" fitpath="t" string="حالات إعراب العدد : ـ "/>
          </v:shape>
        </w:pict>
      </w:r>
    </w:p>
    <w:p w:rsidR="00C77E8C" w:rsidRPr="00D46A88" w:rsidRDefault="00C77E8C" w:rsidP="00D46A88">
      <w:pPr>
        <w:bidi/>
        <w:spacing w:line="360" w:lineRule="auto"/>
        <w:jc w:val="both"/>
        <w:rPr>
          <w:rFonts w:ascii="Arial Black" w:hAnsi="Arial Black" w:cs="mohammad bold art 1" w:hint="cs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****العددان واحد واثنان لا يأتيان إلا بعد المعدود ويعربان صفة له .نحو : وصل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رجلٌ واحدٌ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وفاز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طالبان اثنان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وغالبا لا يستعملهما العرب ، ويكتفون بذكر المعدود مفردا أو مثنى للدلالة عليهما . مثل : دخل القاعة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 xml:space="preserve">رجلٌ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،وغادرها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رجلان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.ولا يصح تقديمهما على المعدود ، فلا نقول : وصل واحد رجل </w:t>
      </w: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br/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***العدد من ثلاثة إلى عشرة ، والمائة والألف تعرب حسب موقعها من الجملة ، فقد تعرب "فاعلا " مثل : استشهد في المعركة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أربعةُ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جنود ، وحضر الحفل مائةُ زائر .وقد تعرب "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مفعولا به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" مثل : رأيت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تسعَ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سيارات تسير في قافلة . أو"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مبتدأ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" مثل : لدى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ثلاثةُ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أصدقاء أو" خبرا" مثل" : هذه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عشرةُ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أقلام . أو "مضافا إليه" مثل : حان وصول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خمسةِ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لاعبين للاشتراك في المباراة.</w:t>
      </w:r>
      <w:r w:rsidRPr="00D46A88">
        <w:rPr>
          <w:rFonts w:ascii="Arial Black" w:hAnsi="Arial Black" w:cs="mohammad bold art 1"/>
          <w:color w:val="000000" w:themeColor="text1"/>
          <w:sz w:val="32"/>
          <w:szCs w:val="32"/>
          <w:rtl/>
          <w:lang w:bidi="ar"/>
        </w:rPr>
        <w:t xml:space="preserve"> </w:t>
      </w: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AdvertisingBold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AdvertisingBold"/>
          <w:b w:val="0"/>
          <w:bCs w:val="0"/>
          <w:color w:val="000000" w:themeColor="text1"/>
          <w:sz w:val="32"/>
          <w:szCs w:val="32"/>
          <w:rtl/>
          <w:lang w:bidi="ar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1" type="#_x0000_t152" style="width:162.6pt;height:119.15pt" adj="8717" fillcolor="gray" strokeweight="1pt">
            <v:fill r:id="rId5" o:title="عمودي ضيق" color2="yellow" type="pattern"/>
            <v:shadow on="t" opacity="52429f" offset="3pt"/>
            <v:textpath style="font-family:&quot;AF_Tholoth&quot;;v-text-kern:t" trim="t" fitpath="t" xscale="f" string="*** ـ الأعداد المركبة :"/>
          </v:shape>
        </w:pict>
      </w:r>
    </w:p>
    <w:p w:rsidR="00C77E8C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تكون مبنية على فتح الجزأين ، نحو : وصل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أحدَ عشرَ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زائراً ، وسلمت على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تسعةَ عشرَ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ضيفا .ما عدا العدد " اثنان " مفردا أو مركبا فإنه يعرب إعراب المثنى ، يرفع بالألف وينصب ويجر بالياء ، نحو : اشترك طالبان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اثنان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في مسابقة القرآن الكريم ، وكرمت المدرسة فائزين ا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ثنين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وأثنت المديرة على طالبتين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اثنتين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.ونحو: مررت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باثني عشر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معلما . </w:t>
      </w: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32" type="#_x0000_t138" style="width:203.6pt;height:173.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ahoma&quot;;v-text-kern:t" trim="t" fitpath="t" string="ألفاظ العقود : &#10;&#10;"/>
          </v:shape>
        </w:pict>
      </w:r>
    </w:p>
    <w:p w:rsidR="00C77E8C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تعرب حسب موقعها من الجملة ، إعراب الملحق بجمع المذكر السالم ، ترفع بالواو نحو : حضر عشرون مدرسا ، وتنصب وتجر بالياء ، نحو :ابتعت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ثلاثين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كتاباً ،.ونحو : اشتريت ثوبا بأربعين جنيهاً الأعداد المعطوفة من واحد وعشرين إلى تسع وتسعين : يعرب العدد المعطوف إعراب ما قبله رفعا ونصبا وجرا . مثل : سافر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ثلاثة وعشرون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مبتعثا ، وكرمت المدرسة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أربعا وثلاثين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طالبة ،واطلعت في المكتبة على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سبعة وعشرين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كتابا . </w:t>
      </w:r>
    </w:p>
    <w:p w:rsidR="00A14431" w:rsidRPr="00D46A88" w:rsidRDefault="00A14431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pict>
          <v:shape id="_x0000_i1033" type="#_x0000_t136" style="width:237.1pt;height:67.05pt" fillcolor="#063" strokecolor="green">
            <v:fill r:id="rId6" o:title="كيس ورق" type="tile"/>
            <v:shadow on="t" type="perspective" color="#c7dfd3" opacity="52429f" origin="-.5,-.5" offset="-26pt,-36pt" matrix="1.25,,,1.25"/>
            <v:textpath style="font-family:&quot;PT Bold Heading&quot;;v-text-kern:t" trim="t" fitpath="t" string="حالات العدد &quot; 8 &quot; "/>
          </v:shape>
        </w:pict>
      </w:r>
    </w:p>
    <w:p w:rsidR="00C77E8C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أ ـ إذا كان مفردا : * إن كان مضافا بقيت ياؤه ، نحو : جاء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ثمانية رجال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ورأيت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ثماني نساء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* إن عريَّ عن الإضافة وكان المعدود مذكرا بقيت ياؤه مع تأنيثه ،نحو : حضر من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الطلبة ثمانية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.*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lastRenderedPageBreak/>
        <w:t>وإن عريَّ عن الإضافة ، وكان المعدود مؤنثا ، عومل معاملة الاسم المنقوص</w:t>
      </w:r>
      <w:r w:rsidRPr="00D46A88"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(تحذف ياؤه في حالتي الرفع والجر) </w:t>
      </w:r>
    </w:p>
    <w:p w:rsidR="008D3499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.نحو : حضر من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الطالبات ثمانٍ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ومررت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بثمانٍ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والنصب نحو : اشتريت من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الكراسات ثمانيا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 ب ـ إن كان العدد " 8 " ثمانية مركبا ، أو معطوفا فله عدة حالات أيضا * إن كان معطوفا والمعدود مذكرا تفتح ياؤه ، نحو : اشتريت ثمانياً وعشرين كتابا.* وتسكن ياؤه إن كان مركبا والمعدود مؤنثا مرفوعا أو مجرورا .الرفع نحو : تخرج من الجامعة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ثمانيْ عشرة طالبة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.والجر نحو : التقت المديرة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بثمانيْ عشرة معلمة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.* وتحذف ياؤه مع كسر النون وفتحها في حالة النصب .نحو : حفظت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ثمانَ عشرة آية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، وصافحت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 xml:space="preserve">ثمانِ عشرة زائرة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. </w:t>
      </w:r>
    </w:p>
    <w:p w:rsidR="00EB083A" w:rsidRPr="00D46A88" w:rsidRDefault="00C77E8C" w:rsidP="00D46A88">
      <w:pPr>
        <w:bidi/>
        <w:spacing w:line="360" w:lineRule="auto"/>
        <w:jc w:val="both"/>
        <w:rPr>
          <w:rStyle w:val="Strong"/>
          <w:rFonts w:ascii="Arial Black" w:hAnsi="Arial Black" w:cs="mohammad bold art 1" w:hint="cs"/>
          <w:b w:val="0"/>
          <w:bCs w:val="0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ملحوظة : </w:t>
      </w:r>
    </w:p>
    <w:p w:rsidR="00C77E8C" w:rsidRPr="00D46A88" w:rsidRDefault="00C77E8C" w:rsidP="00D46A88">
      <w:pPr>
        <w:bidi/>
        <w:spacing w:line="360" w:lineRule="auto"/>
        <w:jc w:val="both"/>
        <w:rPr>
          <w:rFonts w:ascii="Lucida Sans Unicode" w:hAnsi="Lucida Sans Unicode" w:cs="mohammad bold art 1" w:hint="cs"/>
          <w:color w:val="000000" w:themeColor="text1"/>
          <w:sz w:val="32"/>
          <w:szCs w:val="32"/>
          <w:rtl/>
          <w:lang w:bidi="ar"/>
        </w:rPr>
      </w:pP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الأعداد المفردة من ثلاثة إلى تسعة تخالف المعدود تذكيرا وتأنيثا ، كما ذكرنا ، ومرد التذكير والتأنيث فيها إلى المفرد من لفظ المعدود .نحو : هذه 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u w:val="single"/>
          <w:rtl/>
          <w:lang w:bidi="ar"/>
        </w:rPr>
        <w:t>خمسة خطابات</w:t>
      </w:r>
      <w:r w:rsidRPr="00D46A88">
        <w:rPr>
          <w:rStyle w:val="Strong"/>
          <w:rFonts w:ascii="Arial Black" w:hAnsi="Arial Black" w:cs="mohammad bold art 1"/>
          <w:b w:val="0"/>
          <w:bCs w:val="0"/>
          <w:color w:val="000000" w:themeColor="text1"/>
          <w:sz w:val="32"/>
          <w:szCs w:val="32"/>
          <w:rtl/>
          <w:lang w:bidi="ar"/>
        </w:rPr>
        <w:t xml:space="preserve"> .فكلمة " خطابات " جمع مؤنث سالم ، ومفردها " خطاب " ، وهو مفرد مذكر</w:t>
      </w:r>
    </w:p>
    <w:bookmarkEnd w:id="0"/>
    <w:p w:rsidR="00B40C0A" w:rsidRPr="00D46A88" w:rsidRDefault="00B40C0A" w:rsidP="00D46A88">
      <w:pPr>
        <w:bidi/>
        <w:spacing w:line="360" w:lineRule="auto"/>
        <w:jc w:val="both"/>
        <w:rPr>
          <w:rFonts w:cs="mohammad bold art 1"/>
          <w:color w:val="000000" w:themeColor="text1"/>
          <w:sz w:val="32"/>
          <w:szCs w:val="32"/>
          <w:lang w:bidi="ar"/>
        </w:rPr>
      </w:pPr>
    </w:p>
    <w:sectPr w:rsidR="00B40C0A" w:rsidRPr="00D46A88" w:rsidSect="002E03BE">
      <w:pgSz w:w="11907" w:h="16840" w:code="9"/>
      <w:pgMar w:top="1134" w:right="1134" w:bottom="1134" w:left="1134" w:header="709" w:footer="709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A"/>
    <w:rsid w:val="000F1CBF"/>
    <w:rsid w:val="001F3303"/>
    <w:rsid w:val="00257DE0"/>
    <w:rsid w:val="002E03BE"/>
    <w:rsid w:val="006F74F6"/>
    <w:rsid w:val="008D3499"/>
    <w:rsid w:val="00A14431"/>
    <w:rsid w:val="00B40C0A"/>
    <w:rsid w:val="00BB56D1"/>
    <w:rsid w:val="00C77E8C"/>
    <w:rsid w:val="00D46A88"/>
    <w:rsid w:val="00EB083A"/>
    <w:rsid w:val="00EE1097"/>
    <w:rsid w:val="00F317B4"/>
    <w:rsid w:val="00F67399"/>
    <w:rsid w:val="00F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C77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C77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84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263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8364">
                          <w:marLeft w:val="0"/>
                          <w:marRight w:val="0"/>
                          <w:marTop w:val="150"/>
                          <w:marBottom w:val="675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  <w:divsChild>
                            <w:div w:id="10027810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تمييز العدد</vt:lpstr>
      <vt:lpstr>تمييز العدد</vt:lpstr>
    </vt:vector>
  </TitlesOfParts>
  <Company>amir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تمييز العدد</dc:title>
  <dc:creator>saidkamel</dc:creator>
  <cp:lastModifiedBy>M</cp:lastModifiedBy>
  <cp:revision>2</cp:revision>
  <dcterms:created xsi:type="dcterms:W3CDTF">2021-08-21T09:43:00Z</dcterms:created>
  <dcterms:modified xsi:type="dcterms:W3CDTF">2021-08-21T09:43:00Z</dcterms:modified>
</cp:coreProperties>
</file>