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9763A" w:rsidRDefault="005F3EB0" w:rsidP="0019763A">
      <w:pPr>
        <w:bidi/>
        <w:spacing w:line="360" w:lineRule="auto"/>
        <w:divId w:val="152983339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19763A" w:rsidRDefault="005F3EB0" w:rsidP="0019763A">
      <w:pPr>
        <w:pStyle w:val="NormalWeb"/>
        <w:bidi/>
        <w:spacing w:line="360" w:lineRule="auto"/>
        <w:divId w:val="1529833395"/>
        <w:rPr>
          <w:sz w:val="32"/>
          <w:szCs w:val="32"/>
          <w:rtl/>
        </w:rPr>
      </w:pPr>
      <w:r w:rsidRPr="0019763A">
        <w:rPr>
          <w:sz w:val="32"/>
          <w:szCs w:val="32"/>
          <w:rtl/>
        </w:rPr>
        <w:t>غزوة الخندق - شوال 5 هـ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>عقد يهود بني النضير على الانتقام من النبي صلى الله عليه وسلم وأصحابه الذين أخرجوهم من ديارهم من المدينة ، وجعلوا همهم على أن يجعلوا جبهة قوية تتصدى أمام الرسول وأصحابه .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>انطلق زعماء بني النضير إ</w:t>
      </w:r>
      <w:r w:rsidRPr="0019763A">
        <w:rPr>
          <w:sz w:val="32"/>
          <w:szCs w:val="32"/>
          <w:rtl/>
        </w:rPr>
        <w:t>لى قريش يدعوهم إلى محاربة المسلمين ، فنجحوا في عقد اتفاق بينهما . ولم يكتف بنو النضير بتلك الاتفاقية ، وإنما انطلقوا أيضا إلى بني غطفان يرغبوهم في الانضمام إليهم وإلى قريش ، وأغروهم بثمار السنة من نخيل خيبر إذا تم النصر بنجاح .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 xml:space="preserve">وهكذا انطلق جيش قوامه عشرة </w:t>
      </w:r>
      <w:r w:rsidRPr="0019763A">
        <w:rPr>
          <w:sz w:val="32"/>
          <w:szCs w:val="32"/>
          <w:rtl/>
        </w:rPr>
        <w:t>آلاف مقاتل يقودهم أبو سفيان بن حرب ، وذلك في السنة الخامسة من الهجرة من شهر شوال .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>لما علم الرسول الكريم صلى الله عليه وسلم بالأمر ، استشار أصحابه وقادته في الحرب ، فأشار عليه سلمان الفارسي بحفر خندق في مشارف المدينة ، فاستحسن الرسول والصحابة رأيه ، وعملو</w:t>
      </w:r>
      <w:r w:rsidRPr="0019763A">
        <w:rPr>
          <w:sz w:val="32"/>
          <w:szCs w:val="32"/>
          <w:rtl/>
        </w:rPr>
        <w:t xml:space="preserve">ا به . كما أن يهود بني قريظة مدوا لهم يد المساعدة من معاول ومكاتل بموجب العهد المكتوب بين الطرفين . 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>كان الرسول صلى الله عليه وسلم وأصحابه يتفقدون سير العمل ، فوجدوا صخرة كبيرة كانت عائقا أمام سلمان الفارسي ، حيث كسرت المعاول الحديدية ، فتقدم الرسول الكري</w:t>
      </w:r>
      <w:r w:rsidRPr="0019763A">
        <w:rPr>
          <w:sz w:val="32"/>
          <w:szCs w:val="32"/>
          <w:rtl/>
        </w:rPr>
        <w:t xml:space="preserve">م من الصخرة وقال : " باسم الله " فضربها فتصدعت وبرقت منها برقة مضيئة 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 xml:space="preserve">فقال : " الله أكبر .. قصور الشام ورب الكعبة " ثم ضرب ضربة أخرى ، فبرقت ثانية ، فقال : </w:t>
      </w:r>
      <w:r w:rsidRPr="0019763A">
        <w:rPr>
          <w:sz w:val="32"/>
          <w:szCs w:val="32"/>
          <w:rtl/>
        </w:rPr>
        <w:lastRenderedPageBreak/>
        <w:t>" الله أكبر .. قصور فارس ورب الكعبة " . واستطاع المسلمون إنهاء حفر الخندق بعد مدة دامت شهرا من البر</w:t>
      </w:r>
      <w:r w:rsidRPr="0019763A">
        <w:rPr>
          <w:sz w:val="32"/>
          <w:szCs w:val="32"/>
          <w:rtl/>
        </w:rPr>
        <w:t>د وشظف العيش .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 xml:space="preserve">بدت طلائع جيوش المشركين مقبلة على المدينة من جهة جبل أحد ، ولكنهم فوجئوا بوجود الخندق ، حيث أنهم ما كانوا متوقعين هذه المفاجأة . 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 xml:space="preserve">لم يجد المشركون سبيلا للدخول إلى المدينة ، وبقوا ينتظرون أياما وليالي يقابلون المسلمين من غير تحرك ، حتى جاء </w:t>
      </w:r>
      <w:r w:rsidRPr="0019763A">
        <w:rPr>
          <w:sz w:val="32"/>
          <w:szCs w:val="32"/>
          <w:rtl/>
        </w:rPr>
        <w:t>حيي بن أخطب الذي تسلل إلى بني قريظة ، وأقنعهم بفسخ الاتفاقية بين بني قريظة والمسلمين ، ولما علم الرسول عليه الصلاة والسلام بالأمر أرسل بعض أصحابه ليتأكد من صحة ما قيل ، فوجده صحيحا . وهكذا أحيط المسلمون بالمشركين من كل حدب وصوب ، إلا أن الرسول صلى الله علي</w:t>
      </w:r>
      <w:r w:rsidRPr="0019763A">
        <w:rPr>
          <w:sz w:val="32"/>
          <w:szCs w:val="32"/>
          <w:rtl/>
        </w:rPr>
        <w:t>ه وسلم وأصحابه لم ييأسوا من روح الله ، لأنهم كانوا على يقين بأن عين الله ترعاهم .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>استطاع عكرمة بن أبي جهل وعدد من المشركين التسلل إلى داخل المدينة ، إلا أن عليا كان لهم بالمرصاد ، فقُتل من قُتل ، وهرب من هرب ، وكان من جملة الهاربين عكرمة .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>وأخيرا ، جاء ن</w:t>
      </w:r>
      <w:r w:rsidRPr="0019763A">
        <w:rPr>
          <w:sz w:val="32"/>
          <w:szCs w:val="32"/>
          <w:rtl/>
        </w:rPr>
        <w:t xml:space="preserve">صر الله للمؤمنين . فقد تفككت روابط جيش المشركين ، وانعدمت الثقة بين أطراف القبائل ، كما أرسل الله ريحا شديدة قلعت خيامهم ، وجرفت مؤنهم ، وأطفأت نيرانهم ، فدب الهلع في نفوس المشركين ، وفروا هاربين إلى مكة . 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  <w:t>وحين أشرق الصبح ، لم يجد المسلمون أحدا من جيوش ا</w:t>
      </w:r>
      <w:r w:rsidRPr="0019763A">
        <w:rPr>
          <w:sz w:val="32"/>
          <w:szCs w:val="32"/>
          <w:rtl/>
        </w:rPr>
        <w:t>لعدو الحاشدة ، فازدادوا إيمانا ، وازداد توكلهم على الله الذي لا ينسى عباده المؤمنين .</w:t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br/>
      </w:r>
      <w:r w:rsidRPr="0019763A">
        <w:rPr>
          <w:sz w:val="32"/>
          <w:szCs w:val="32"/>
          <w:rtl/>
        </w:rPr>
        <w:lastRenderedPageBreak/>
        <w:t>وهكذا ، لم تكن غزوة الأحزاب هذه معركة ميدانية وساحة حرب فعلية ، بل كانت معركة أعصاب وامتحان نفوس واختبار قلوب ، ولذلك أخفق المنافقون ونجح المؤمنون في هذا الابتلاء . ونزل</w:t>
      </w:r>
      <w:r w:rsidRPr="0019763A">
        <w:rPr>
          <w:sz w:val="32"/>
          <w:szCs w:val="32"/>
          <w:rtl/>
        </w:rPr>
        <w:t xml:space="preserve"> قول الله تعالى : (( من المؤمنين رجال صدقوا ما عاهدوا الله عليه فمنهم من قضى نحبه و منهم من ينتظر و ما بدلوا تبديلاً ليجزي الله الصادقين بصدقهم و يعذب المنافقين إن شاء أو يتوب عليهم إن الله كان غفوراً رحيماً و ردّ الله الذين كفروا بغيظهم لم ينالوا خيراً و </w:t>
      </w:r>
      <w:r w:rsidRPr="0019763A">
        <w:rPr>
          <w:sz w:val="32"/>
          <w:szCs w:val="32"/>
          <w:rtl/>
        </w:rPr>
        <w:t>كفى الله المؤمنين القتال و كان الله قوياً عزيزاً و أنزل الله الذين ظاهروهم من أهل الكتاب من صياصيهم و قذف في قلوبهم الرعب فريقاً تقتلون و تأسرون فريقاً ))</w:t>
      </w:r>
    </w:p>
    <w:p w:rsidR="005F3EB0" w:rsidRPr="0019763A" w:rsidRDefault="005F3EB0" w:rsidP="0019763A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19763A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5F3EB0" w:rsidRPr="0019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763A"/>
    <w:rsid w:val="0019763A"/>
    <w:rsid w:val="005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2021-08-26T12:12:00Z</dcterms:created>
  <dcterms:modified xsi:type="dcterms:W3CDTF">2021-08-26T12:12:00Z</dcterms:modified>
</cp:coreProperties>
</file>