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95E38" w:rsidRDefault="00EB76E9" w:rsidP="00895E38">
      <w:pPr>
        <w:pStyle w:val="NormalWeb"/>
        <w:bidi/>
        <w:spacing w:after="240" w:afterAutospacing="0" w:line="360" w:lineRule="auto"/>
        <w:divId w:val="1945185058"/>
        <w:rPr>
          <w:sz w:val="32"/>
          <w:szCs w:val="32"/>
          <w:rtl/>
        </w:rPr>
      </w:pPr>
      <w:r w:rsidRPr="00895E38">
        <w:rPr>
          <w:sz w:val="32"/>
          <w:szCs w:val="32"/>
          <w:rtl/>
        </w:rPr>
        <w:br/>
        <w:t>* مكونات العناصر: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تتكون العناصر ( الحديد ، النحاس ، الألومنيوم ، ....... الخ ) من وحدات صغيرة جداً تسمى بالذرات . حيث أن ذرات كل عنصر تختلف عن ذرات العناصر الأخرى .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* مكونات الذرة: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 xml:space="preserve">يمكن أن نقول أن الذرة تتكون من </w:t>
      </w:r>
      <w:r w:rsidRPr="00895E38">
        <w:rPr>
          <w:sz w:val="32"/>
          <w:szCs w:val="32"/>
          <w:rtl/>
        </w:rPr>
        <w:t xml:space="preserve">جسيم مركزي صغير الحجم يسمى بالنواة ، ويدور حوله مجموعة من الإلكترونات والتي تدور في مدارات ( مسارات ) محددة يبلغ نصف قطرها حوالي 10-8 سم . علماً أن نصف قطر النواة يبلغ 10-13 سم تقريبا 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* مكونات النواة 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تتكون النواة ( بشكل مبسط ) من جسيمات تسمى البروتونا</w:t>
      </w:r>
      <w:r w:rsidRPr="00895E38">
        <w:rPr>
          <w:sz w:val="32"/>
          <w:szCs w:val="32"/>
          <w:rtl/>
        </w:rPr>
        <w:t>ت والنيوترونات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 xml:space="preserve">• البروتون : 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 xml:space="preserve">هو جسيم يحمل شحنة موجبة مساوية لشحنة الإلكترون في المقدار . وكتلة البروتون تساوي وحدة كتلة ذرية ( a.m.u ) حيث 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و . ك . ذ = 67 * 10-24 جم تقريبا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lastRenderedPageBreak/>
        <w:t>• النيوترون 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هو جسيم متعادل الشحنة ( لا يحمل شحنة ) . وكتلته تساوي كتلة البرو</w:t>
      </w:r>
      <w:r w:rsidRPr="00895E38">
        <w:rPr>
          <w:sz w:val="32"/>
          <w:szCs w:val="32"/>
          <w:rtl/>
        </w:rPr>
        <w:t>تون ( تقريباً ) وهو يتكون من اتحاد بين بروتون وإلكترون ، علماً أن النيوترون إذا خرج خارج النواة فإنه يعيش في المتوسط لمدة 12 دقيقة ثم يتفكك بعدها إلى بروتون وإلكترون .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والنيترون موجود في نوى كل العناصر ما عدى ذرة الهيدروجين(Z=1 ، A=1)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• الإلكترون 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هو ج</w:t>
      </w:r>
      <w:r w:rsidRPr="00895E38">
        <w:rPr>
          <w:sz w:val="32"/>
          <w:szCs w:val="32"/>
          <w:rtl/>
        </w:rPr>
        <w:t>سيم له شحنة كهربائية سالبة تساوي شحنة البروتون في المقدار وله كتلة صغيرة جداً تساوي 9.11 * 10-28 جم أي أنها أصغر من كتلة البروتون بحوالي 1840 مرة ، وهي في حالة حركة دائمة وسريعة حول النواة ولا يمكن تحديد موقعه في الذرة بصورة دقيقة .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* مدارات الإلكترون حول</w:t>
      </w:r>
      <w:r w:rsidRPr="00895E38">
        <w:rPr>
          <w:sz w:val="32"/>
          <w:szCs w:val="32"/>
          <w:rtl/>
        </w:rPr>
        <w:t xml:space="preserve"> النواة: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تدور الإلكترونات حول نواة الذرة بسرعة في مدارات ( orbits ) مختلفة ، وكل مدار يتسع لعدد معين من الإلكترونات ، فمثلاً المدار الأول ( K ) ويسمى بالقشرة ( وهو أقرب المدارات للنواة ) يتسع لإلكترونين فقط . والمدار الثاني ( L ) يتسع لثمانية إلكترونات وا</w:t>
      </w:r>
      <w:r w:rsidRPr="00895E38">
        <w:rPr>
          <w:sz w:val="32"/>
          <w:szCs w:val="32"/>
          <w:rtl/>
        </w:rPr>
        <w:t>لثالث ( M ) يتسع لـ 18 إلكترون ، والرابع يتسع لـ 32 إلكترون ، وهكذا . ويمكن معرفة عدد الإلكترونات في كل مدار عن طريق القانون التالي 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عدد الإلكترونات في المدار رقم (ن) = 2 ن2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lastRenderedPageBreak/>
        <w:br/>
        <w:t xml:space="preserve">مثال : المدار الأول ( ن = 1 ) = 2 * 21 = 2 إلكترون 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 xml:space="preserve">المدار الثاني ( ن = 2 ) = </w:t>
      </w:r>
      <w:r w:rsidRPr="00895E38">
        <w:rPr>
          <w:sz w:val="32"/>
          <w:szCs w:val="32"/>
          <w:rtl/>
        </w:rPr>
        <w:t>2 * 22 = 8 إلكترون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* العدد الكتلي (A) والعدد الذري (Z):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• العدد الكتلي للذرة هو عبارة عن مجموع النيوترونات والبروتونات الموجودة في نواة الذرة . فمثلاً ذرة الهيليوم تحتوي نواتها على بروتونين ونيترونين فيكون العدد الكتلي للهيدروجين = 2 + 2 = 4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ملحوظة : بم</w:t>
      </w:r>
      <w:r w:rsidRPr="00895E38">
        <w:rPr>
          <w:sz w:val="32"/>
          <w:szCs w:val="32"/>
          <w:rtl/>
        </w:rPr>
        <w:t>ا أن كتلة البروتون = كتلة النيترون تقريباً = a.m.u وكتلة الإلكترون صغيرة جداً (مهملة) إذاً يمكن أن نقول بأن كتلة الذرة بوحدة a.m.u للهيلوم = 4 a.m.u . ويمكن تطبيق ذلك على سائر العناصر</w:t>
      </w:r>
      <w:r w:rsidRPr="00895E38">
        <w:rPr>
          <w:sz w:val="32"/>
          <w:szCs w:val="32"/>
          <w:rtl/>
        </w:rPr>
        <w:br/>
      </w:r>
      <w:r w:rsidRPr="00895E38">
        <w:rPr>
          <w:sz w:val="32"/>
          <w:szCs w:val="32"/>
          <w:rtl/>
        </w:rPr>
        <w:br/>
        <w:t>• العدد الذري : هو عبارة عن عدد البروتونات فقط الموجودة داخل النواة فمث</w:t>
      </w:r>
      <w:r w:rsidRPr="00895E38">
        <w:rPr>
          <w:sz w:val="32"/>
          <w:szCs w:val="32"/>
          <w:rtl/>
        </w:rPr>
        <w:t>لاً العدد الذري (Z) للهيليوم = 2</w:t>
      </w:r>
      <w:r w:rsidRPr="00895E38">
        <w:rPr>
          <w:sz w:val="32"/>
          <w:szCs w:val="32"/>
          <w:rtl/>
        </w:rPr>
        <w:br/>
      </w:r>
    </w:p>
    <w:p w:rsidR="00EB76E9" w:rsidRPr="00895E38" w:rsidRDefault="00EB76E9" w:rsidP="00895E38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95E38">
        <w:rPr>
          <w:rFonts w:ascii="Times New Roman" w:eastAsia="Times New Roman" w:hAnsi="Times New Roman" w:cs="Times New Roman"/>
          <w:sz w:val="32"/>
          <w:szCs w:val="32"/>
        </w:rPr>
        <w:br/>
      </w:r>
      <w:r w:rsidRPr="00895E38">
        <w:rPr>
          <w:rFonts w:ascii="Times New Roman" w:eastAsia="Times New Roman" w:hAnsi="Times New Roman" w:cs="Times New Roman"/>
          <w:sz w:val="32"/>
          <w:szCs w:val="32"/>
        </w:rPr>
        <w:br/>
      </w:r>
      <w:bookmarkStart w:id="0" w:name="_GoBack"/>
      <w:bookmarkEnd w:id="0"/>
    </w:p>
    <w:sectPr w:rsidR="00EB76E9" w:rsidRPr="00895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5E38"/>
    <w:rsid w:val="00895E38"/>
    <w:rsid w:val="00E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2021-08-29T15:35:00Z</dcterms:created>
  <dcterms:modified xsi:type="dcterms:W3CDTF">2021-08-29T15:35:00Z</dcterms:modified>
</cp:coreProperties>
</file>