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5C" w:rsidRPr="004070B9" w:rsidRDefault="005F495C" w:rsidP="004070B9">
      <w:pPr>
        <w:spacing w:line="360" w:lineRule="auto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-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بعد مضي 24-36 ساعة علي الوفاة تظهر بقع خضراء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في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 xml:space="preserve">جدار البطن، مقابل الأعور، أو حول </w:t>
      </w:r>
      <w:proofErr w:type="gramStart"/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السرة .</w:t>
      </w:r>
      <w:proofErr w:type="gramEnd"/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 xml:space="preserve"> كما یظهر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كثیر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من الأوعیة الدمویة المتشعبة في جلد البطن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والصدر، وتسیل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مقلة العین، وتتعتم القرنیة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-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بعد یومین إلى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خمسة أیام یظهر الزبد المدمى من الفم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والأنف، وینتفخ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البطن والصفن، وینتشر اللون الأخضر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في كل جلد البطن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proofErr w:type="gramStart"/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والصدر .</w:t>
      </w:r>
      <w:proofErr w:type="gramEnd"/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 xml:space="preserve"> وتظهر النفطات الغازیة، تحت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الجلد. وینتفخ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الوجه والجسم كله بالغازات المتجمعة تحت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الجلد، وتبرز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العینان، واللسان، وتختفي ملامح الوجه 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lastRenderedPageBreak/>
        <w:t>وتنبعث من الجثة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رائحة كریهة، من الغازات المتصاعدة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-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بعد خمسة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أیام إلى عشرة تسیل مقلة العین ، ویتساقط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الجلد الأخضر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الهش ، كما تتساقط الأظافر ، والشعر،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وتظهر الیرقات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الدودیة المتعددة ، وبخاصة حول الفم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والأنف، وأعضاء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التناسل، ثم بعد ذلك تنحل الأنسجة،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وتسیل في التراب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تدریجیاً، حتى تبقى العظام وحدها، بعد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حوالي ستة أشهر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إلى سنة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والهیكل العظمي یتلاشى بدوره،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ویعود إلى مكوناته الأساسیة 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مع مرور الزمن،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إلا جزء اً صغیراً منه، اسمه عجب الذنب ذكره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لنا رسول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الله – صلى الله علیه وسلم – في أكثر من حدیث شریف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قبل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اكثر من أربعة عشر قرناً من الزمان ، حیث قال : "إن في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الإنسان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عظماً لا تأكله الأرض أبد اً، منه یُرَكب الخلق یوم القیامة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قالوا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أي عظم هو یا رسول الله؟ قال عجب الذنب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"....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وقد حاول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العلماءشرقاً وغرباً صهر هذا الجزء ، من عظم الإنسان،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أو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إذابته بالأحماض القویة، أو تكسیره، فلم یستطیعوا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وصدق رسول الله صلى الله علیه وسلم – فهو كما وصفه ربه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: 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"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وَمَا یَنطِقُ عَن الْهَوَى * إِنْ هُوَ إِلا وَحْيٌ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یُوحَى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"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بعد الوفاة مباشرة یبدأ التفسخ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البسیط، فتظهر رائحة خفیفة، لا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یدركها الإنسان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ولكنها جاذبة للحشرات ...وخاصة إناث الذباب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..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فتسرع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لتضع بیوضها الصغیرة ، دون أن یراها الإنسان في الفتحات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الطبیعیة،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التي یمكن أن تصل إلیها كالمنخرین والفم وزاویة العین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وطیات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الجلد في الرقبة ، وأحیاناً المناطق التناسلیة ... تضع آلاف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البیوض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الصغیرة، ثم لا تلبث أن تفقس ....وتظهر یرقات صغیرة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عدیدة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بیضاء، لا یتعدى طول الواحدة ملیمتر اً واحداً، ثم تتغذى على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خلایا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الجثة لتصبح حشرات بالغة، طول الواحدة سنتمتر اً واحداً،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ثم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تضع بیوضاً جدیدة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وهكذا ...، أجیال عدیدة من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الیرقات والدیدان، بحیث أنك في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لحظة ما، لا ترى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إلا كومةً من الدیدان تُغطي الجثة، وتتراكم فوقها،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فوق بعضها، لتتلاشى هي والمیكروبات، التي فسخت الجثة من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داخلها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والغریب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أن هذه الیرقات والمیكروبات ، التي كانت بالملیارات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lastRenderedPageBreak/>
        <w:t>على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الجثة وبداخلها، تتلاشى وتختفي كلیاً بعد تحلل الجثةوتفسخها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لأنها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یأكل بعضها بعضاً، ومن یبقى أخیراً منها یموت من قلة الطعام ،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فیتحلل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بفعل أنزیمات خاصة ، موجودة داخل خلایاها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فسبحان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من خلقها وهداها لوظیفتها، وسبحان من قهر الكبیر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والصغیر من مخلوقاته بالموت والفناء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هذه هي القاعدة الخالدة ، والسنة الربانیة في هذه الحیاة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التي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&#10; ms" w:hAnsi="comic sans&#10; ms" w:cs="Arial"/>
          <w:color w:val="000000" w:themeColor="text1"/>
          <w:sz w:val="32"/>
          <w:szCs w:val="32"/>
          <w:rtl/>
        </w:rPr>
        <w:t>تحكم جمیع المخلوقات، وخاصة أكرمها وهم البشر،</w:t>
      </w:r>
      <w:r w:rsidRPr="004070B9">
        <w:rPr>
          <w:rFonts w:ascii="comic sans&#10; ms" w:hAnsi="comic sans&#10;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&#10; ms" w:hAnsi="comic sans&#10; ms" w:cs="Arial"/>
          <w:color w:val="000000" w:themeColor="text1"/>
          <w:sz w:val="32"/>
          <w:szCs w:val="32"/>
          <w:rtl/>
        </w:rPr>
        <w:t>فكل إنسان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&#10; sans ms" w:hAnsi="comic&#10; sans ms" w:cs="Arial"/>
          <w:color w:val="000000" w:themeColor="text1"/>
          <w:sz w:val="32"/>
          <w:szCs w:val="32"/>
          <w:rtl/>
        </w:rPr>
        <w:t>مهما كانت حیاته منعمة، ومهما قدمت له من</w:t>
      </w:r>
      <w:r w:rsidRPr="004070B9">
        <w:rPr>
          <w:rFonts w:ascii="comic&#10; sans ms" w:hAnsi="comic&#10;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&#10; sans ms" w:hAnsi="comic&#10; sans ms" w:cs="Arial"/>
          <w:color w:val="000000" w:themeColor="text1"/>
          <w:sz w:val="32"/>
          <w:szCs w:val="32"/>
          <w:rtl/>
        </w:rPr>
        <w:t>عیش رغید، وفرص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الراحة والصحة والعنایة، إلا أن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الموت آتیه لا محالة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"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كُلُّ نَفْسٍ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ذَائِقَةُ الْمَوْتِ ثُمَّ إِلَیْنَا تُرْجَعونَ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"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كتاباً مؤجلا ،ً حتى یستوفي كلٌ حصته، وما قسمه الله له في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هذه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&#10;ms" w:hAnsi="comic sans &#10;ms" w:cs="Arial"/>
          <w:color w:val="000000" w:themeColor="text1"/>
          <w:sz w:val="32"/>
          <w:szCs w:val="32"/>
          <w:rtl/>
        </w:rPr>
        <w:t>الحیاة.فمهما كانت منزلته في الدنیا ، فقیراً أو</w:t>
      </w:r>
      <w:r w:rsidRPr="004070B9">
        <w:rPr>
          <w:rFonts w:ascii="comic sans &#10;ms" w:hAnsi="comic sans &#10;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&#10;ms" w:hAnsi="comic sans &#10;ms" w:cs="Arial"/>
          <w:color w:val="000000" w:themeColor="text1"/>
          <w:sz w:val="32"/>
          <w:szCs w:val="32"/>
          <w:rtl/>
        </w:rPr>
        <w:t>غنیاً ، صغیراً أو كبیراً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أمیراً أو حقیراً، أبیض أو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أسود، ذكراً أو أنثى، فنهایته إلى الحفرة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الصغیرة… إلى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هذا القبر … لیدخل في مرحلة حیاتیة جدیدة ، هي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حیاة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البرزخ، فیكون فیها تبعاً لعمله في الدنیا، إما في روضة من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ریاض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الجنة، أو في حفرة من حفر النار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وقد تعارف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الناس على تسمیة القبر ببیت الدود ، وهي تسمیة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قدیمة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وصحیحة، قدیمة لأن الناس في السابق ، لم یكونوا یعرفون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المیكروبات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المجهریة، لأنها لم تكن قد اكتشفت بعد . بل كانوا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یذكرون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ما كانوا یرونه رأي العین، وهي الدیدان والیرقات الصغیرة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سالفة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الذكر، وهي تنمو وتتكاثر وتنهش جسد المیت ، حتى یتلاشى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في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قبره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>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بقي ان نقول ان الموضوع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....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منقول للعبره والعظة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وارجو ان تكونوا قد استفدتم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..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واعرف ان الموضوع مخيف ..ولكنه مفيد جدا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.</w:t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Arial" w:hAnsi="Arial" w:cs="Arial"/>
          <w:color w:val="000000" w:themeColor="text1"/>
          <w:sz w:val="32"/>
          <w:szCs w:val="32"/>
        </w:rPr>
        <w:br/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تحياتي</w:t>
      </w:r>
      <w:r w:rsidRPr="004070B9">
        <w:rPr>
          <w:rFonts w:ascii="Comic Sans MS" w:hAnsi="Comic 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Sans MS" w:hAnsi="Comic Sans MS" w:cs="Arial"/>
          <w:color w:val="000000" w:themeColor="text1"/>
          <w:sz w:val="32"/>
          <w:szCs w:val="32"/>
          <w:rtl/>
        </w:rPr>
        <w:t>للجميع،،،</w:t>
      </w:r>
    </w:p>
    <w:p w:rsidR="005F495C" w:rsidRPr="004070B9" w:rsidRDefault="005F495C" w:rsidP="004070B9">
      <w:pPr>
        <w:spacing w:line="360" w:lineRule="auto"/>
        <w:rPr>
          <w:color w:val="000000" w:themeColor="text1"/>
          <w:sz w:val="32"/>
          <w:szCs w:val="32"/>
        </w:rPr>
      </w:pPr>
    </w:p>
    <w:p w:rsidR="005F495C" w:rsidRPr="004070B9" w:rsidRDefault="005F495C" w:rsidP="004070B9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</w:rPr>
      </w:pPr>
      <w:r w:rsidRPr="004070B9">
        <w:rPr>
          <w:rFonts w:ascii="Arial" w:hAnsi="Arial" w:cs="Arial"/>
          <w:color w:val="000000" w:themeColor="text1"/>
          <w:sz w:val="32"/>
          <w:szCs w:val="32"/>
        </w:rPr>
        <w:t> </w:t>
      </w:r>
    </w:p>
    <w:p w:rsidR="00D25347" w:rsidRPr="004070B9" w:rsidRDefault="005F495C" w:rsidP="004070B9">
      <w:pPr>
        <w:spacing w:line="360" w:lineRule="auto"/>
        <w:rPr>
          <w:rFonts w:ascii="comic &#10;sans ms" w:hAnsi="comic &#10;sans ms" w:cs="Arial" w:hint="cs"/>
          <w:color w:val="000000" w:themeColor="text1"/>
          <w:sz w:val="32"/>
          <w:szCs w:val="32"/>
          <w:rtl/>
        </w:rPr>
      </w:pPr>
      <w:r w:rsidRPr="004070B9">
        <w:rPr>
          <w:color w:val="000000" w:themeColor="text1"/>
          <w:sz w:val="32"/>
          <w:szCs w:val="32"/>
          <w:rtl/>
          <w:lang w:bidi="ar-EG"/>
        </w:rPr>
        <w:br w:type="page"/>
      </w:r>
      <w:r w:rsidRPr="004070B9">
        <w:rPr>
          <w:rFonts w:ascii="comic &#10;sans ms" w:hAnsi="comic &#10;sans ms" w:cs="Arial"/>
          <w:color w:val="000000" w:themeColor="text1"/>
          <w:sz w:val="32"/>
          <w:szCs w:val="32"/>
          <w:rtl/>
        </w:rPr>
        <w:lastRenderedPageBreak/>
        <w:t>للهم ارحمنا فوق الأرض وتحت الأرض ويوم</w:t>
      </w:r>
      <w:r w:rsidRPr="004070B9">
        <w:rPr>
          <w:rFonts w:ascii="comic &#10;sans ms" w:hAnsi="comic &#10;sans m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comic &#10;sans ms" w:hAnsi="comic &#10;sans ms" w:cs="Arial"/>
          <w:color w:val="000000" w:themeColor="text1"/>
          <w:sz w:val="32"/>
          <w:szCs w:val="32"/>
          <w:rtl/>
        </w:rPr>
        <w:t>يقوم الحساب</w:t>
      </w:r>
    </w:p>
    <w:p w:rsidR="005B7220" w:rsidRPr="004070B9" w:rsidRDefault="005B7220" w:rsidP="004070B9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5B7220" w:rsidRPr="004070B9" w:rsidRDefault="005B7220" w:rsidP="004070B9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5B7220" w:rsidRPr="004070B9" w:rsidRDefault="005B7220" w:rsidP="004070B9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اللهم اني عبدك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 w:hint="cs"/>
          <w:color w:val="000000" w:themeColor="text1"/>
          <w:sz w:val="32"/>
          <w:szCs w:val="32"/>
          <w:rtl/>
        </w:rPr>
        <w:t xml:space="preserve">اللهم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</w:t>
      </w:r>
      <w:r w:rsidRPr="004070B9">
        <w:rPr>
          <w:rFonts w:ascii="DecoType Naskh Variants" w:hAnsi="DecoType Naskh Variants" w:cs="Arial" w:hint="cs"/>
          <w:color w:val="000000" w:themeColor="text1"/>
          <w:sz w:val="32"/>
          <w:szCs w:val="32"/>
          <w:rtl/>
        </w:rPr>
        <w:t>ن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 عبدك ناصيتي بيدك ماض في حكمك عدل في قضاؤك اسالك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بكل اسم هو لك سميت به نفسك او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انزلته في كتابك</w:t>
      </w:r>
    </w:p>
    <w:p w:rsidR="005B7220" w:rsidRPr="004070B9" w:rsidRDefault="005B7220" w:rsidP="004070B9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او علمته احدا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خلقك او استاثرت به في علم الغيب عندك ان تجعل القران العظيم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ربيع قلبي ونور صدري وجلاء حزني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4070B9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وذهاب همي وغمي</w:t>
      </w:r>
    </w:p>
    <w:p w:rsidR="005B7220" w:rsidRPr="004070B9" w:rsidRDefault="005B7220" w:rsidP="004070B9">
      <w:pPr>
        <w:spacing w:line="360" w:lineRule="auto"/>
        <w:rPr>
          <w:rFonts w:hint="cs"/>
          <w:color w:val="000000" w:themeColor="text1"/>
          <w:sz w:val="32"/>
          <w:szCs w:val="32"/>
        </w:rPr>
      </w:pPr>
    </w:p>
    <w:sectPr w:rsidR="005B7220" w:rsidRPr="004070B9" w:rsidSect="007D58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&#10; ms">
    <w:altName w:val="Times New Roman"/>
    <w:panose1 w:val="00000000000000000000"/>
    <w:charset w:val="00"/>
    <w:family w:val="roman"/>
    <w:notTrueType/>
    <w:pitch w:val="default"/>
  </w:font>
  <w:font w:name="comic&#10; sans ms">
    <w:altName w:val="Times New Roman"/>
    <w:panose1 w:val="00000000000000000000"/>
    <w:charset w:val="00"/>
    <w:family w:val="roman"/>
    <w:notTrueType/>
    <w:pitch w:val="default"/>
  </w:font>
  <w:font w:name="comic sans &#10;ms">
    <w:altName w:val="Times New Roman"/>
    <w:panose1 w:val="00000000000000000000"/>
    <w:charset w:val="00"/>
    <w:family w:val="roman"/>
    <w:notTrueType/>
    <w:pitch w:val="default"/>
  </w:font>
  <w:font w:name="comic &#10;sans ms">
    <w:altName w:val="Times New Roman"/>
    <w:panose1 w:val="00000000000000000000"/>
    <w:charset w:val="00"/>
    <w:family w:val="roman"/>
    <w:notTrueType/>
    <w:pitch w:val="default"/>
  </w:font>
  <w:font w:name="DecoType Naskh Variant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69ED"/>
    <w:rsid w:val="000472B0"/>
    <w:rsid w:val="00143708"/>
    <w:rsid w:val="004070B9"/>
    <w:rsid w:val="005B7220"/>
    <w:rsid w:val="005F495C"/>
    <w:rsid w:val="007D58B4"/>
    <w:rsid w:val="00D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F495C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F495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2021-08-31T16:21:00Z</dcterms:created>
  <dcterms:modified xsi:type="dcterms:W3CDTF">2021-08-31T16:21:00Z</dcterms:modified>
</cp:coreProperties>
</file>