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F74D2" w:rsidRDefault="00F12ED6" w:rsidP="001F74D2">
      <w:pPr>
        <w:bidi/>
        <w:spacing w:line="360" w:lineRule="auto"/>
        <w:divId w:val="82145455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000000" w:rsidRPr="001F74D2" w:rsidRDefault="00F12ED6" w:rsidP="001F74D2">
      <w:pPr>
        <w:pStyle w:val="NormalWeb"/>
        <w:bidi/>
        <w:spacing w:after="240" w:afterAutospacing="0" w:line="360" w:lineRule="auto"/>
        <w:divId w:val="82145455"/>
        <w:rPr>
          <w:sz w:val="32"/>
          <w:szCs w:val="32"/>
          <w:rtl/>
        </w:rPr>
      </w:pPr>
      <w:r w:rsidRPr="001F74D2">
        <w:rPr>
          <w:sz w:val="32"/>
          <w:szCs w:val="32"/>
          <w:rtl/>
        </w:rPr>
        <w:br/>
        <w:t xml:space="preserve">مملكة الحيوان </w:t>
      </w:r>
      <w:r w:rsidRPr="001F74D2">
        <w:rPr>
          <w:sz w:val="32"/>
          <w:szCs w:val="32"/>
          <w:rtl/>
        </w:rPr>
        <w:br/>
        <w:t>تصنيف الحيوانات</w:t>
      </w:r>
      <w:r w:rsidRPr="001F74D2">
        <w:rPr>
          <w:sz w:val="32"/>
          <w:szCs w:val="32"/>
          <w:rtl/>
        </w:rPr>
        <w:br/>
      </w:r>
      <w:r w:rsidRPr="001F74D2">
        <w:rPr>
          <w:sz w:val="32"/>
          <w:szCs w:val="32"/>
          <w:rtl/>
        </w:rPr>
        <w:br/>
        <w:t>تمهيد :</w:t>
      </w:r>
      <w:r w:rsidRPr="001F74D2">
        <w:rPr>
          <w:sz w:val="32"/>
          <w:szCs w:val="32"/>
          <w:rtl/>
        </w:rPr>
        <w:br/>
        <w:t>تضم مملكة الحيوانات أنواع مدهشة وغريبة من الكائنات الحية بدءاً من الديدان المجهرية التي لا تستطيع أن تراها بالعين المجردة إلى البعوضة والنملة وإلى الفيل العملاق والحوت والإنسان (أ</w:t>
      </w:r>
      <w:r w:rsidRPr="001F74D2">
        <w:rPr>
          <w:sz w:val="32"/>
          <w:szCs w:val="32"/>
          <w:rtl/>
        </w:rPr>
        <w:t xml:space="preserve">نت !) . </w:t>
      </w:r>
      <w:r w:rsidRPr="001F74D2">
        <w:rPr>
          <w:sz w:val="32"/>
          <w:szCs w:val="32"/>
          <w:rtl/>
        </w:rPr>
        <w:br/>
      </w:r>
      <w:r w:rsidRPr="001F74D2">
        <w:rPr>
          <w:sz w:val="32"/>
          <w:szCs w:val="32"/>
          <w:rtl/>
        </w:rPr>
        <w:br/>
        <w:t>خصائص الحيوانات :</w:t>
      </w:r>
      <w:r w:rsidRPr="001F74D2">
        <w:rPr>
          <w:sz w:val="32"/>
          <w:szCs w:val="32"/>
          <w:rtl/>
        </w:rPr>
        <w:br/>
        <w:t xml:space="preserve">تختص الحيوانات ببعض الصفات التي تميزها عن النباتات والفطريات والأوليات . </w:t>
      </w:r>
      <w:r w:rsidRPr="001F74D2">
        <w:rPr>
          <w:sz w:val="32"/>
          <w:szCs w:val="32"/>
          <w:rtl/>
        </w:rPr>
        <w:br/>
        <w:t>أجسام الحيوانات متعددة الخلايا مما يميزها عن الأوليّات .</w:t>
      </w:r>
      <w:r w:rsidRPr="001F74D2">
        <w:rPr>
          <w:sz w:val="32"/>
          <w:szCs w:val="32"/>
          <w:rtl/>
        </w:rPr>
        <w:br/>
        <w:t>تفتقر خلايا الحيوانات لمادة الكلوروفيل (الصبغة الخضراء) لذلك لا تستطيع إنتاج سكر الغلوكوز عن طريق</w:t>
      </w:r>
      <w:r w:rsidRPr="001F74D2">
        <w:rPr>
          <w:sz w:val="32"/>
          <w:szCs w:val="32"/>
          <w:rtl/>
        </w:rPr>
        <w:t xml:space="preserve"> عملية البناء </w:t>
      </w:r>
      <w:r w:rsidRPr="001F74D2">
        <w:rPr>
          <w:sz w:val="32"/>
          <w:szCs w:val="32"/>
          <w:rtl/>
        </w:rPr>
        <w:br/>
        <w:t xml:space="preserve">الضوئي كالنباتات والطحالب . </w:t>
      </w:r>
      <w:r w:rsidRPr="001F74D2">
        <w:rPr>
          <w:sz w:val="32"/>
          <w:szCs w:val="32"/>
          <w:rtl/>
        </w:rPr>
        <w:br/>
        <w:t xml:space="preserve">تحصل الحيوانات على غذائها عن طريق تناوله ، حيث تستمد غذاءها من البيئة المحيطة وتهضمه ، ولأنها تأكل غذاءها فإنها تختلف عن الفطريات التي تهضم غذاءها خارج جسمها ومن ثم تمتص المواد الغذائية الناتجة . </w:t>
      </w:r>
      <w:r w:rsidRPr="001F74D2">
        <w:rPr>
          <w:sz w:val="32"/>
          <w:szCs w:val="32"/>
          <w:rtl/>
        </w:rPr>
        <w:br/>
        <w:t>ما الصفات الأخر</w:t>
      </w:r>
      <w:r w:rsidRPr="001F74D2">
        <w:rPr>
          <w:sz w:val="32"/>
          <w:szCs w:val="32"/>
          <w:rtl/>
        </w:rPr>
        <w:t xml:space="preserve">ى التي تشترك فيها جميع الحيوانات ؟ </w:t>
      </w:r>
      <w:r w:rsidRPr="001F74D2">
        <w:rPr>
          <w:sz w:val="32"/>
          <w:szCs w:val="32"/>
          <w:rtl/>
        </w:rPr>
        <w:br/>
        <w:t xml:space="preserve">إذا كانت إجابتك أن جميع الحيوانات تستطيع الحركة فإجابتك صحيحة، حيث أن الحيوانات التي تراها عادة تستطيع أن تزحف وتسبح وتقفز وتطير وتمشي وتركض ؛ ولكن ماذا عن بعض الحيوانات التي تظهر وكأنها لا تستطيع الحركة ؟ </w:t>
      </w:r>
      <w:r w:rsidRPr="001F74D2">
        <w:rPr>
          <w:sz w:val="32"/>
          <w:szCs w:val="32"/>
          <w:rtl/>
        </w:rPr>
        <w:br/>
      </w:r>
      <w:r w:rsidRPr="001F74D2">
        <w:rPr>
          <w:sz w:val="32"/>
          <w:szCs w:val="32"/>
          <w:rtl/>
        </w:rPr>
        <w:lastRenderedPageBreak/>
        <w:t>في الواقع تبق</w:t>
      </w:r>
      <w:r w:rsidRPr="001F74D2">
        <w:rPr>
          <w:sz w:val="32"/>
          <w:szCs w:val="32"/>
          <w:rtl/>
        </w:rPr>
        <w:t>ى بعض الحيوانات في مكانها عندما تنمو لتصبح بالغة ، ولكنها تستطيع الحركة في مراحل مبكرة من نموها .</w:t>
      </w:r>
      <w:r w:rsidRPr="001F74D2">
        <w:rPr>
          <w:sz w:val="32"/>
          <w:szCs w:val="32"/>
          <w:rtl/>
        </w:rPr>
        <w:br/>
        <w:t xml:space="preserve">لماذا تكون الحركة مهمة بالنسبة للحيوانات ؟ </w:t>
      </w:r>
      <w:r w:rsidRPr="001F74D2">
        <w:rPr>
          <w:sz w:val="32"/>
          <w:szCs w:val="32"/>
          <w:rtl/>
        </w:rPr>
        <w:br/>
        <w:t xml:space="preserve">إلى أية مملكة تنتمي الحيوانات التي تنمو على حافة الجداول والأنهار والبحيرات </w:t>
      </w:r>
      <w:r w:rsidRPr="001F74D2">
        <w:rPr>
          <w:sz w:val="32"/>
          <w:szCs w:val="32"/>
          <w:rtl/>
        </w:rPr>
        <w:br/>
      </w:r>
      <w:r w:rsidRPr="001F74D2">
        <w:rPr>
          <w:sz w:val="32"/>
          <w:szCs w:val="32"/>
          <w:rtl/>
        </w:rPr>
        <w:br/>
        <w:t>تصنيف الحيوانات</w:t>
      </w:r>
      <w:r w:rsidRPr="001F74D2">
        <w:rPr>
          <w:sz w:val="32"/>
          <w:szCs w:val="32"/>
          <w:rtl/>
        </w:rPr>
        <w:br/>
        <w:t>تمهيد :</w:t>
      </w:r>
      <w:r w:rsidRPr="001F74D2">
        <w:rPr>
          <w:sz w:val="32"/>
          <w:szCs w:val="32"/>
          <w:rtl/>
        </w:rPr>
        <w:br/>
        <w:t>تطورت أولى أ</w:t>
      </w:r>
      <w:r w:rsidRPr="001F74D2">
        <w:rPr>
          <w:sz w:val="32"/>
          <w:szCs w:val="32"/>
          <w:rtl/>
        </w:rPr>
        <w:t xml:space="preserve">شكال الحيوانات من المتعضيات وحيدة الخلية قبل مئات بل وآلاف السنين ، ومنذ ذلك الوقت تطورت الحيوانات وغيرت أنماط أجسامها وتركيبها وقد أُعْتُمِدَت أشكال أجسام الحيوانات كأساس هام من أسس تصنيفها . </w:t>
      </w:r>
      <w:r w:rsidRPr="001F74D2">
        <w:rPr>
          <w:sz w:val="32"/>
          <w:szCs w:val="32"/>
          <w:rtl/>
        </w:rPr>
        <w:br/>
      </w:r>
      <w:r w:rsidRPr="001F74D2">
        <w:rPr>
          <w:sz w:val="32"/>
          <w:szCs w:val="32"/>
          <w:rtl/>
        </w:rPr>
        <w:br/>
        <w:t>تتكون أجسام الحيوانات من أربعة مستويات من التنظيمات وهي الخلا</w:t>
      </w:r>
      <w:r w:rsidRPr="001F74D2">
        <w:rPr>
          <w:sz w:val="32"/>
          <w:szCs w:val="32"/>
          <w:rtl/>
        </w:rPr>
        <w:t>يا والأنسجة والأعضاء والأجهزة ، وإحدى الطرق التي نميز بها الحيوانات هي تنظيم هذه الأجزاء في جسمها .</w:t>
      </w:r>
      <w:r w:rsidRPr="001F74D2">
        <w:rPr>
          <w:sz w:val="32"/>
          <w:szCs w:val="32"/>
          <w:rtl/>
        </w:rPr>
        <w:br/>
        <w:t xml:space="preserve">أبسط أنواع الحيوانات هي متعددة الخلايا التي لا تملك أنسجة حقيقية . </w:t>
      </w:r>
      <w:r w:rsidRPr="001F74D2">
        <w:rPr>
          <w:sz w:val="32"/>
          <w:szCs w:val="32"/>
          <w:rtl/>
        </w:rPr>
        <w:br/>
        <w:t>حيوان الإسفنج ، واللواسع هي مجموعة أخرى من الحيوانات التي تحوي أجسامها أنسجة ولكن لا توج</w:t>
      </w:r>
      <w:r w:rsidRPr="001F74D2">
        <w:rPr>
          <w:sz w:val="32"/>
          <w:szCs w:val="32"/>
          <w:rtl/>
        </w:rPr>
        <w:t>د أعضاء كاملة أو حقيقية .</w:t>
      </w:r>
      <w:r w:rsidRPr="001F74D2">
        <w:rPr>
          <w:sz w:val="32"/>
          <w:szCs w:val="32"/>
          <w:rtl/>
        </w:rPr>
        <w:br/>
        <w:t xml:space="preserve">هناك مجموعات متعددة مثل الديدان المسطحة والديدان الحلقية ، أما دودة الأرض فإن أعضاء جسمها تعمل معاً لتكون الأجهزة . </w:t>
      </w:r>
      <w:r w:rsidRPr="001F74D2">
        <w:rPr>
          <w:sz w:val="32"/>
          <w:szCs w:val="32"/>
          <w:rtl/>
        </w:rPr>
        <w:br/>
        <w:t xml:space="preserve">خلية ¬ نسيج ¬ عضو ¬ جهاز </w:t>
      </w:r>
      <w:r w:rsidRPr="001F74D2">
        <w:rPr>
          <w:sz w:val="32"/>
          <w:szCs w:val="32"/>
          <w:rtl/>
        </w:rPr>
        <w:br/>
        <w:t xml:space="preserve">يمكن أيضاً تصنيف الحيوانات تبعاً لشكلها : أنت ترى أن بعض الحيوانات يكون لأجسامها تماثل </w:t>
      </w:r>
      <w:r w:rsidRPr="001F74D2">
        <w:rPr>
          <w:sz w:val="32"/>
          <w:szCs w:val="32"/>
          <w:rtl/>
        </w:rPr>
        <w:t>قطري أي أن أجسامها تتمحور حول منتصفها مثل العجلة ، ويكون لجسمها جزء علوي وآخر سفلي بدون أن يكون لها جزء أمامي أو خلفي أو حتى رأس .</w:t>
      </w:r>
      <w:r w:rsidRPr="001F74D2">
        <w:rPr>
          <w:sz w:val="32"/>
          <w:szCs w:val="32"/>
          <w:rtl/>
        </w:rPr>
        <w:br/>
        <w:t xml:space="preserve">أما الحيوانات التي يكون لأجسامها تماثل جانبي (ثنائي) فإن أجسامها تتكون من جزئين </w:t>
      </w:r>
      <w:r w:rsidRPr="001F74D2">
        <w:rPr>
          <w:sz w:val="32"/>
          <w:szCs w:val="32"/>
          <w:rtl/>
        </w:rPr>
        <w:lastRenderedPageBreak/>
        <w:t>متشابهين تماماً ويكون لها رأس جُزْأَهُ الأمام</w:t>
      </w:r>
      <w:r w:rsidRPr="001F74D2">
        <w:rPr>
          <w:sz w:val="32"/>
          <w:szCs w:val="32"/>
          <w:rtl/>
        </w:rPr>
        <w:t>ي باتجاه الطريق التي يسير فيها الحيوان . والرأس يحتوي على أجهزة الإحساس في الحيوان .</w:t>
      </w:r>
      <w:r w:rsidRPr="001F74D2">
        <w:rPr>
          <w:sz w:val="32"/>
          <w:szCs w:val="32"/>
          <w:rtl/>
        </w:rPr>
        <w:br/>
        <w:t>حيوان الإسفنج لا يمكن قطعه إلى أجزاء متماثلة حيث أنه لا يتماثل جانبياً . معظم الحيوانات التي تتماثل أجسامها جانبياً مثل الكلاب والطيور تملك مستوىً إضافياً في تعقيد تركيب ج</w:t>
      </w:r>
      <w:r w:rsidRPr="001F74D2">
        <w:rPr>
          <w:sz w:val="32"/>
          <w:szCs w:val="32"/>
          <w:rtl/>
        </w:rPr>
        <w:t>سمها ، هذه الحيوانات تملك عاموداً فقرياً ، والحيوانات التي تملك عاموداً فقارياً تسمى الحيوانات الفقارية والإنسان من الفقاريات ، وكل الحيوانات الأخرى التي لا تملك عاموداً فقارياً تسمى الحيوانات اللافقارية . وبناء على هذه الإختلافات بين الحيوانات قَسَّمَ الع</w:t>
      </w:r>
      <w:r w:rsidRPr="001F74D2">
        <w:rPr>
          <w:sz w:val="32"/>
          <w:szCs w:val="32"/>
          <w:rtl/>
        </w:rPr>
        <w:t xml:space="preserve">لماء المملكة الحيوانية إلى 28 شعبة مختلفة . </w:t>
      </w:r>
      <w:r w:rsidRPr="001F74D2">
        <w:rPr>
          <w:sz w:val="32"/>
          <w:szCs w:val="32"/>
          <w:rtl/>
        </w:rPr>
        <w:br/>
      </w:r>
      <w:r w:rsidRPr="001F74D2">
        <w:rPr>
          <w:sz w:val="32"/>
          <w:szCs w:val="32"/>
          <w:rtl/>
        </w:rPr>
        <w:br/>
        <w:t xml:space="preserve">تمهيد : اكتشاف أعماق المحيطات : </w:t>
      </w:r>
      <w:r w:rsidRPr="001F74D2">
        <w:rPr>
          <w:sz w:val="32"/>
          <w:szCs w:val="32"/>
          <w:rtl/>
        </w:rPr>
        <w:br/>
      </w:r>
      <w:r w:rsidRPr="001F74D2">
        <w:rPr>
          <w:sz w:val="32"/>
          <w:szCs w:val="32"/>
          <w:rtl/>
        </w:rPr>
        <w:br/>
        <w:t>مياه المحيط غنية بالحياة الحيوانية ، ولكن معظم الكائنات الحية فيه تعيش على الشاطئ أو بالقرب من سطح المياه عند أشعة الشمس .</w:t>
      </w:r>
      <w:r w:rsidRPr="001F74D2">
        <w:rPr>
          <w:sz w:val="32"/>
          <w:szCs w:val="32"/>
          <w:rtl/>
        </w:rPr>
        <w:br/>
        <w:t>الطحالب التي تسكن تلك الأماكن هي الوصلة الأولى للكثير</w:t>
      </w:r>
      <w:r w:rsidRPr="001F74D2">
        <w:rPr>
          <w:sz w:val="32"/>
          <w:szCs w:val="32"/>
          <w:rtl/>
        </w:rPr>
        <w:t xml:space="preserve"> من شبكات المحيط الغذائية . وفي أعماق المحيط وعلى النقيض تعيش أعداد ضئيلة من الحيوانات ، لأن أشعة الشمس لا تصلها ولذلك لا تتوافر الطحالب كمصدر غذاء . </w:t>
      </w:r>
      <w:r w:rsidRPr="001F74D2">
        <w:rPr>
          <w:sz w:val="32"/>
          <w:szCs w:val="32"/>
          <w:rtl/>
        </w:rPr>
        <w:br/>
      </w:r>
      <w:r w:rsidRPr="001F74D2">
        <w:rPr>
          <w:sz w:val="32"/>
          <w:szCs w:val="32"/>
          <w:rtl/>
        </w:rPr>
        <w:br/>
        <w:t>لم تكتشف أعماق المحيطات إلاّ عند حلول السبعينيات من القرن العشرين ، عندها بنى العلماء غواصات صممت لتتحمّ</w:t>
      </w:r>
      <w:r w:rsidRPr="001F74D2">
        <w:rPr>
          <w:sz w:val="32"/>
          <w:szCs w:val="32"/>
          <w:rtl/>
        </w:rPr>
        <w:t>ل الضغط الكبير في أعماق المحيط ، وباستخدامها غاص العلماء إلى قاع المحيط حيث وجدوا ينابيع مياه حارة في القعر تعيش حولها أنواع غريبة من اللافقاريات منها شقائق النعمان البحرية والسرطانات والديدان الأنبوبية العملاقة .</w:t>
      </w:r>
      <w:r w:rsidRPr="001F74D2">
        <w:rPr>
          <w:sz w:val="32"/>
          <w:szCs w:val="32"/>
          <w:rtl/>
        </w:rPr>
        <w:br/>
        <w:t>في البداية ، تَعَرَّفَ العلماء إلى كيفية ح</w:t>
      </w:r>
      <w:r w:rsidRPr="001F74D2">
        <w:rPr>
          <w:sz w:val="32"/>
          <w:szCs w:val="32"/>
          <w:rtl/>
        </w:rPr>
        <w:t xml:space="preserve">صول هذه الحيوانات على الغذاء ، ولكنهم لاحقاً اكتشفوا بأن المياه المحيطة بالينابيع الحارة في قاع المحيط مليئة بأنواع معينة من البكتيريا التي تستخدم </w:t>
      </w:r>
      <w:r w:rsidRPr="001F74D2">
        <w:rPr>
          <w:sz w:val="32"/>
          <w:szCs w:val="32"/>
          <w:rtl/>
        </w:rPr>
        <w:lastRenderedPageBreak/>
        <w:t>فسفورات الهيدروجين من مياه الينابيع الحارة كمصدر للطاقة ، وتتغذى الكائنات الحية الأخرى المتواجدة على البكتيري</w:t>
      </w:r>
      <w:r w:rsidRPr="001F74D2">
        <w:rPr>
          <w:sz w:val="32"/>
          <w:szCs w:val="32"/>
          <w:rtl/>
        </w:rPr>
        <w:t xml:space="preserve">ا عن طريق ترشيحها من خلال المياه . </w:t>
      </w:r>
      <w:r w:rsidRPr="001F74D2">
        <w:rPr>
          <w:sz w:val="32"/>
          <w:szCs w:val="32"/>
          <w:rtl/>
        </w:rPr>
        <w:br/>
      </w:r>
    </w:p>
    <w:p w:rsidR="00F12ED6" w:rsidRPr="001F74D2" w:rsidRDefault="00F12ED6" w:rsidP="001F74D2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12ED6" w:rsidRPr="001F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F74D2"/>
    <w:rsid w:val="001F74D2"/>
    <w:rsid w:val="00F1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2021-09-01T18:15:00Z</dcterms:created>
  <dcterms:modified xsi:type="dcterms:W3CDTF">2021-09-01T18:15:00Z</dcterms:modified>
</cp:coreProperties>
</file>