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  <w:rtl/>
        </w:rPr>
        <w:id w:val="116500677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40"/>
          <w:szCs w:val="40"/>
          <w:rtl w:val="0"/>
        </w:rPr>
      </w:sdtEndPr>
      <w:sdtContent>
        <w:p w:rsidR="00367442" w:rsidRDefault="0036744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3346392" wp14:editId="5BDC879E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2"/>
              <w:szCs w:val="92"/>
              <w:rtl/>
            </w:rPr>
            <w:alias w:val="العنوان"/>
            <w:tag w:val=""/>
            <w:id w:val="1735040861"/>
            <w:placeholder>
              <w:docPart w:val="0407FFB5C4B64362ACE2E3040BFE47D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67442" w:rsidRPr="00E8159B" w:rsidRDefault="00367442" w:rsidP="00E8159B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00"/>
                  <w:szCs w:val="100"/>
                </w:rPr>
              </w:pPr>
              <w:r w:rsidRPr="00367442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2"/>
                  <w:szCs w:val="92"/>
                  <w:rtl/>
                </w:rPr>
                <w:t>دلائل توحيد الربوبية</w:t>
              </w:r>
            </w:p>
          </w:sdtContent>
        </w:sdt>
        <w:p w:rsidR="00367442" w:rsidRDefault="0036744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64B9F5A" wp14:editId="0E2D0934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67442" w:rsidRDefault="00367442">
          <w:pPr>
            <w:bidi w:val="0"/>
            <w:rPr>
              <w:rFonts w:ascii="Traditional Arabic" w:hAnsi="Traditional Arabic" w:cs="Traditional Arabic"/>
              <w:sz w:val="40"/>
              <w:szCs w:val="40"/>
              <w:rtl/>
            </w:rPr>
          </w:pPr>
          <w:r>
            <w:rPr>
              <w:rFonts w:ascii="Traditional Arabic" w:hAnsi="Traditional Arabic" w:cs="Traditional Arabic"/>
              <w:noProof/>
              <w:sz w:val="40"/>
              <w:szCs w:val="4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C6CAA2" wp14:editId="15589247">
                    <wp:simplePos x="0" y="0"/>
                    <wp:positionH relativeFrom="column">
                      <wp:posOffset>355792</wp:posOffset>
                    </wp:positionH>
                    <wp:positionV relativeFrom="paragraph">
                      <wp:posOffset>292203</wp:posOffset>
                    </wp:positionV>
                    <wp:extent cx="4476307" cy="4306186"/>
                    <wp:effectExtent l="0" t="0" r="635" b="0"/>
                    <wp:wrapNone/>
                    <wp:docPr id="1" name="مستطيل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76307" cy="430618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7442" w:rsidRPr="00367442" w:rsidRDefault="00367442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367442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إعداد</w:t>
                                </w:r>
                              </w:p>
                              <w:p w:rsidR="00367442" w:rsidRDefault="00041436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48"/>
                                    <w:szCs w:val="48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367442" w:rsidRDefault="00367442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sz w:val="48"/>
                                    <w:szCs w:val="48"/>
                                    <w:rtl/>
                                  </w:rPr>
                                </w:pPr>
                              </w:p>
                              <w:p w:rsidR="00367442" w:rsidRPr="00367442" w:rsidRDefault="00367442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367442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شعبة</w:t>
                                </w:r>
                              </w:p>
                              <w:p w:rsidR="00367442" w:rsidRDefault="00041436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48"/>
                                    <w:szCs w:val="48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367442" w:rsidRDefault="00367442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sz w:val="48"/>
                                    <w:szCs w:val="48"/>
                                    <w:rtl/>
                                  </w:rPr>
                                </w:pPr>
                              </w:p>
                              <w:p w:rsidR="00367442" w:rsidRPr="00367442" w:rsidRDefault="00367442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367442">
                                  <w:rPr>
                                    <w:rFonts w:ascii="Traditional Arabic" w:hAnsi="Traditional Arabic" w:cs="Traditional Arabic"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</w:rPr>
                                  <w:t>الرقم الجامعي</w:t>
                                </w:r>
                              </w:p>
                              <w:p w:rsidR="00367442" w:rsidRPr="00367442" w:rsidRDefault="00041436" w:rsidP="00367442">
                                <w:pPr>
                                  <w:spacing w:after="0"/>
                                  <w:jc w:val="center"/>
                                  <w:rPr>
                                    <w:rFonts w:ascii="Traditional Arabic" w:hAnsi="Traditional Arabic" w:cs="Traditional Arabic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raditional Arabic" w:hAnsi="Traditional Arabic" w:cs="Traditional Arabic" w:hint="cs"/>
                                    <w:sz w:val="48"/>
                                    <w:szCs w:val="4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مستطيل 1" o:spid="_x0000_s1026" style="position:absolute;margin-left:28pt;margin-top:23pt;width:352.45pt;height:3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" fillcolor="white [3201]" stroked="f" strokeweight="1pt">
                    <v:textbox>
                      <w:txbxContent>
                        <w:p w:rsidR="00367442" w:rsidRPr="00367442" w:rsidRDefault="00367442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</w:pPr>
                          <w:r w:rsidRPr="00367442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إعداد</w:t>
                          </w:r>
                        </w:p>
                        <w:p w:rsidR="00367442" w:rsidRDefault="00041436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sz w:val="48"/>
                              <w:szCs w:val="48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48"/>
                              <w:szCs w:val="48"/>
                              <w:rtl/>
                            </w:rPr>
                            <w:t xml:space="preserve"> </w:t>
                          </w:r>
                        </w:p>
                        <w:p w:rsidR="00367442" w:rsidRDefault="00367442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sz w:val="48"/>
                              <w:szCs w:val="48"/>
                              <w:rtl/>
                            </w:rPr>
                          </w:pPr>
                        </w:p>
                        <w:p w:rsidR="00367442" w:rsidRPr="00367442" w:rsidRDefault="00367442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</w:pPr>
                          <w:r w:rsidRPr="00367442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شعبة</w:t>
                          </w:r>
                        </w:p>
                        <w:p w:rsidR="00367442" w:rsidRDefault="00041436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sz w:val="48"/>
                              <w:szCs w:val="48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48"/>
                              <w:szCs w:val="48"/>
                              <w:rtl/>
                            </w:rPr>
                            <w:t xml:space="preserve"> </w:t>
                          </w:r>
                        </w:p>
                        <w:p w:rsidR="00367442" w:rsidRDefault="00367442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sz w:val="48"/>
                              <w:szCs w:val="48"/>
                              <w:rtl/>
                            </w:rPr>
                          </w:pPr>
                        </w:p>
                        <w:p w:rsidR="00367442" w:rsidRPr="00367442" w:rsidRDefault="00367442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</w:pPr>
                          <w:r w:rsidRPr="00367442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الرقم الجامعي</w:t>
                          </w:r>
                        </w:p>
                        <w:p w:rsidR="00367442" w:rsidRPr="00367442" w:rsidRDefault="00041436" w:rsidP="00367442">
                          <w:pPr>
                            <w:spacing w:after="0"/>
                            <w:jc w:val="center"/>
                            <w:rPr>
                              <w:rFonts w:ascii="Traditional Arabic" w:hAnsi="Traditional Arabic" w:cs="Traditional Arabic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sz w:val="48"/>
                              <w:szCs w:val="4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Traditional Arabic" w:hAnsi="Traditional Arabic" w:cs="Traditional Arabic"/>
              <w:sz w:val="40"/>
              <w:szCs w:val="40"/>
              <w:rtl/>
            </w:rPr>
            <w:br w:type="page"/>
          </w:r>
        </w:p>
      </w:sdtContent>
    </w:sdt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-180474</wp:posOffset>
                </wp:positionH>
                <wp:positionV relativeFrom="paragraph">
                  <wp:posOffset>-240632</wp:posOffset>
                </wp:positionV>
                <wp:extent cx="5826642" cy="8999621"/>
                <wp:effectExtent l="0" t="0" r="3175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8999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54"/>
                                <w:szCs w:val="54"/>
                                <w:lang w:val="ar-SA"/>
                              </w:rPr>
                              <w:id w:val="286241884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sz w:val="44"/>
                                <w:szCs w:val="44"/>
                                <w:lang w:val="en-US"/>
                              </w:rPr>
                            </w:sdtEndPr>
                            <w:sdtContent>
                              <w:bookmarkStart w:id="0" w:name="_GoBack" w:displacedByCustomXml="prev"/>
                              <w:bookmarkEnd w:id="0" w:displacedByCustomXml="prev"/>
                              <w:p w:rsidR="00E8159B" w:rsidRPr="00E8159B" w:rsidRDefault="00E8159B" w:rsidP="00E8159B">
                                <w:pPr>
                                  <w:pStyle w:val="TOCHeading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66"/>
                                    <w:szCs w:val="66"/>
                                  </w:rPr>
                                </w:pPr>
                                <w:r w:rsidRPr="00E8159B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66"/>
                                    <w:szCs w:val="66"/>
                                    <w:lang w:val="ar-SA"/>
                                  </w:rPr>
                                  <w:t>الفهرس</w:t>
                                </w:r>
                              </w:p>
                              <w:p w:rsidR="00E8159B" w:rsidRPr="00E8159B" w:rsidRDefault="00E8159B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r w:rsidRPr="00E8159B">
                                  <w:rPr>
                                    <w:sz w:val="44"/>
                                    <w:szCs w:val="44"/>
                                  </w:rPr>
                                  <w:fldChar w:fldCharType="begin"/>
                                </w:r>
                                <w:r w:rsidRPr="00E8159B">
                                  <w:rPr>
                                    <w:sz w:val="44"/>
                                    <w:szCs w:val="44"/>
                                  </w:rPr>
                                  <w:instrText xml:space="preserve"> TOC \o "1-3" \h \z \u </w:instrText>
                                </w:r>
                                <w:r w:rsidRPr="00E8159B">
                                  <w:rPr>
                                    <w:sz w:val="44"/>
                                    <w:szCs w:val="44"/>
                                  </w:rPr>
                                  <w:fldChar w:fldCharType="separate"/>
                                </w:r>
                                <w:hyperlink w:anchor="_Toc499753846" w:history="1">
                                  <w:r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مقدمه</w:t>
                                  </w:r>
                                  <w:r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:</w:t>
                                  </w:r>
                                  <w:r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Toc499753846 \h</w:instrText>
                                  </w:r>
                                  <w:r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1</w:t>
                                  </w:r>
                                  <w:r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47" w:history="1"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(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دلائل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توحيد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الربوبية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)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Toc499753847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2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48" w:history="1"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تعريف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التوحيد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: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Toc499753848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3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49" w:history="1"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معنى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كلمة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الرب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Toc499753849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5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50" w:history="1"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ثانياً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توحيد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الالوهية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 (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ويسمى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توحيد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العبادة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) :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Toc499753850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6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51" w:history="1"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ثالثاً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توحيد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الاسماء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والصفات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: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Toc499753851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6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52" w:history="1"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فوائد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مهمة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Toc499753852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7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53" w:history="1"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الفصل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الثاني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: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دلائل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توحيد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الربوبية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: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Toc499753853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8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494B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rPr>
                                    <w:noProof/>
                                    <w:sz w:val="44"/>
                                    <w:szCs w:val="44"/>
                                    <w:rtl/>
                                  </w:rPr>
                                </w:pPr>
                                <w:hyperlink w:anchor="_Toc499753854" w:history="1">
                                  <w:r w:rsidR="00E8159B" w:rsidRPr="00E8159B">
                                    <w:rPr>
                                      <w:rStyle w:val="Hyperlink"/>
                                      <w:rFonts w:hint="eastAsia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>الخاتمة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b/>
                                      <w:bCs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t xml:space="preserve"> :</w: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ab/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begin"/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PAGEREF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_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</w:rPr>
                                    <w:instrText>Toc499753854 \h</w:instrText>
                                  </w:r>
                                  <w:r w:rsidR="00E8159B" w:rsidRPr="00E8159B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instrText xml:space="preserve"> </w:instrTex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separate"/>
                                  </w:r>
                                  <w:r w:rsidR="007B7B42">
                                    <w:rPr>
                                      <w:noProof/>
                                      <w:webHidden/>
                                      <w:sz w:val="44"/>
                                      <w:szCs w:val="44"/>
                                      <w:rtl/>
                                    </w:rPr>
                                    <w:t>10</w:t>
                                  </w:r>
                                  <w:r w:rsidR="00E8159B" w:rsidRPr="00E8159B">
                                    <w:rPr>
                                      <w:rStyle w:val="Hyperlink"/>
                                      <w:noProof/>
                                      <w:sz w:val="44"/>
                                      <w:szCs w:val="44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E8159B" w:rsidRPr="00E8159B" w:rsidRDefault="00E8159B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E8159B">
                                  <w:rPr>
                                    <w:b/>
                                    <w:bCs/>
                                    <w:sz w:val="44"/>
                                    <w:szCs w:val="44"/>
                                    <w:lang w:val="ar-SA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E8159B" w:rsidRPr="00E8159B" w:rsidRDefault="00E8159B" w:rsidP="00E815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-14.2pt;margin-top:-18.95pt;width:458.8pt;height:70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" fillcolor="white [3201]" stroked="f" strokeweight="1pt">
                <v:textbox>
                  <w:txbxContent>
                    <w:sdt>
                      <w:sdtPr>
                        <w:rPr>
                          <w:rFonts w:asciiTheme="minorHAnsi" w:eastAsiaTheme="minorHAnsi" w:hAnsiTheme="minorHAnsi" w:cstheme="minorBidi"/>
                          <w:color w:val="auto"/>
                          <w:sz w:val="54"/>
                          <w:szCs w:val="54"/>
                          <w:lang w:val="ar-SA"/>
                        </w:rPr>
                        <w:id w:val="286241884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sz w:val="44"/>
                          <w:szCs w:val="44"/>
                          <w:lang w:val="en-US"/>
                        </w:rPr>
                      </w:sdtEndPr>
                      <w:sdtContent>
                        <w:bookmarkStart w:id="1" w:name="_GoBack" w:displacedByCustomXml="prev"/>
                        <w:bookmarkEnd w:id="1" w:displacedByCustomXml="prev"/>
                        <w:p w:rsidR="00E8159B" w:rsidRPr="00E8159B" w:rsidRDefault="00E8159B" w:rsidP="00E8159B">
                          <w:pPr>
                            <w:pStyle w:val="TOCHeading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66"/>
                              <w:szCs w:val="66"/>
                            </w:rPr>
                          </w:pPr>
                          <w:r w:rsidRPr="00E8159B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66"/>
                              <w:szCs w:val="66"/>
                              <w:lang w:val="ar-SA"/>
                            </w:rPr>
                            <w:t>الفهرس</w:t>
                          </w:r>
                        </w:p>
                        <w:p w:rsidR="00E8159B" w:rsidRPr="00E8159B" w:rsidRDefault="00E8159B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r w:rsidRPr="00E8159B">
                            <w:rPr>
                              <w:sz w:val="44"/>
                              <w:szCs w:val="44"/>
                            </w:rPr>
                            <w:fldChar w:fldCharType="begin"/>
                          </w:r>
                          <w:r w:rsidRPr="00E8159B">
                            <w:rPr>
                              <w:sz w:val="44"/>
                              <w:szCs w:val="44"/>
                            </w:rPr>
                            <w:instrText xml:space="preserve"> TOC \o "1-3" \h \z \u </w:instrText>
                          </w:r>
                          <w:r w:rsidRPr="00E8159B">
                            <w:rPr>
                              <w:sz w:val="44"/>
                              <w:szCs w:val="44"/>
                            </w:rPr>
                            <w:fldChar w:fldCharType="separate"/>
                          </w:r>
                          <w:hyperlink w:anchor="_Toc499753846" w:history="1">
                            <w:r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مقدمه</w:t>
                            </w:r>
                            <w:r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:</w:t>
                            </w:r>
                            <w:r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Toc499753846 \h</w:instrText>
                            </w:r>
                            <w:r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1</w:t>
                            </w:r>
                            <w:r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47" w:history="1"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(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دلائل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توحيد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الربوبية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)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Toc499753847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2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48" w:history="1"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تعريف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التوحيد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: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Toc499753848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3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49" w:history="1"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معنى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كلمة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الرب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Toc499753849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50" w:history="1"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ثانياً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توحيد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الالوهية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 (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ويسمى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توحيد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العبادة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) :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Toc499753850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6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51" w:history="1"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ثالثاً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توحيد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الاسماء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والصفات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: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Toc499753851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6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52" w:history="1"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فوائد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مهمة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Toc499753852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7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53" w:history="1"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الفصل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: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دلائل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توحيد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الربوبية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: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Toc499753853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8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494B72">
                          <w:pPr>
                            <w:pStyle w:val="TOC1"/>
                            <w:tabs>
                              <w:tab w:val="right" w:leader="dot" w:pos="8296"/>
                            </w:tabs>
                            <w:rPr>
                              <w:noProof/>
                              <w:sz w:val="44"/>
                              <w:szCs w:val="44"/>
                              <w:rtl/>
                            </w:rPr>
                          </w:pPr>
                          <w:hyperlink w:anchor="_Toc499753854" w:history="1">
                            <w:r w:rsidR="00E8159B" w:rsidRPr="00E8159B">
                              <w:rPr>
                                <w:rStyle w:val="Hyperlink"/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>الخاتمة</w:t>
                            </w:r>
                            <w:r w:rsidR="00E8159B" w:rsidRPr="00E8159B">
                              <w:rPr>
                                <w:rStyle w:val="Hyperlink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t xml:space="preserve"> :</w: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ab/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begin"/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PAGEREF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_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</w:rPr>
                              <w:instrText>Toc499753854 \h</w:instrText>
                            </w:r>
                            <w:r w:rsidR="00E8159B" w:rsidRPr="00E8159B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instrText xml:space="preserve"> </w:instrTex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separate"/>
                            </w:r>
                            <w:r w:rsidR="007B7B42">
                              <w:rPr>
                                <w:noProof/>
                                <w:webHidden/>
                                <w:sz w:val="44"/>
                                <w:szCs w:val="44"/>
                                <w:rtl/>
                              </w:rPr>
                              <w:t>10</w:t>
                            </w:r>
                            <w:r w:rsidR="00E8159B" w:rsidRPr="00E8159B">
                              <w:rPr>
                                <w:rStyle w:val="Hyperlink"/>
                                <w:noProof/>
                                <w:sz w:val="44"/>
                                <w:szCs w:val="44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E8159B" w:rsidRPr="00E8159B" w:rsidRDefault="00E8159B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E8159B">
                            <w:rPr>
                              <w:b/>
                              <w:bCs/>
                              <w:sz w:val="44"/>
                              <w:szCs w:val="44"/>
                              <w:lang w:val="ar-SA"/>
                            </w:rPr>
                            <w:fldChar w:fldCharType="end"/>
                          </w:r>
                        </w:p>
                      </w:sdtContent>
                    </w:sdt>
                    <w:p w:rsidR="00E8159B" w:rsidRPr="00E8159B" w:rsidRDefault="00E8159B" w:rsidP="00E8159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8159B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  <w:sectPr w:rsidR="00E8159B" w:rsidSect="00367442">
          <w:footerReference w:type="default" r:id="rId10"/>
          <w:footerReference w:type="first" r:id="rId11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2" w:name="_Toc499753846"/>
      <w:r w:rsidRPr="00E8159B">
        <w:rPr>
          <w:rFonts w:hint="cs"/>
          <w:b/>
          <w:bCs/>
          <w:color w:val="000000" w:themeColor="text1"/>
          <w:sz w:val="36"/>
          <w:szCs w:val="36"/>
          <w:rtl/>
        </w:rPr>
        <w:lastRenderedPageBreak/>
        <w:t>مقدمه:</w:t>
      </w:r>
      <w:bookmarkEnd w:id="2"/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الحمد لله الذي يقول الحق وهو يهدي السبيل ، والصلاة والسلام على نبينا محمد خاتم النبيين وإمام المرسلين ، جدد الله به رسالة السماء ، وأحيا ببعثته سنة الأنبياء ، ونشر بدعوته آيات الهداية ، وأتم به مكارم الأخلاق وعلى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آله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وأصحابه ، الذين فقههم الله في دينه ، فدعوا إلى سبيل ربهم بالحكمة والموعظة الحسنة ، فهدى الله بهم العباد ، وفتح على أيديهم البلاد ، وجعلهم أمة يهدون بالحق إلى الحق تحقيقاً لسابق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وعده  : { وَعَدَ اللَّهُ الَّذِينَ آمَنُوا مِنْكُمْ وَعَمِلُوا الصَّالِحَاتِ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لَيَسْتَخْلِفَنَّهُم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فِي الأَرْضِ كَمَا اسْتَخْلَفَ الَّذِينَ مِنْ قَبْلِهِمْ وَلَيُمَكِّنَنَّ لَهُمْ دِينَهُمْ الَّذِي ارْتَضَى لَهُمْ وَلَيُبَدِّلَنَّهُمْ مِنْ بَعْدِ خَوْفِهِمْ أَمْناً يَعْبُدُونَنِي لا يُشْرِكُونَ بِي شَيْئاً وَمَنْ كَفَرَ بَعْدَ ذَلِكَ فَأُوْلَئِكَ هُمْ الْفَاسِقُونَ}   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فشكروا ربهم على ما هداهم إليه من هداية خلقه والشفقة على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عباده ،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وجعلوا مظهر شكرهم بذل النفس والنفيس في الدعوة إلى الله تعالى.</w:t>
      </w: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P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>اما بعد ،،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سوف اتحدث في بحثي هذا عن : </w:t>
      </w: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3" w:name="_Toc499753847"/>
      <w:r w:rsidRPr="00E8159B">
        <w:rPr>
          <w:b/>
          <w:bCs/>
          <w:color w:val="000000" w:themeColor="text1"/>
          <w:sz w:val="36"/>
          <w:szCs w:val="36"/>
          <w:rtl/>
        </w:rPr>
        <w:t>( دلائل توحيد الربوبية )</w:t>
      </w:r>
      <w:bookmarkEnd w:id="3"/>
      <w:r w:rsidRPr="00E8159B">
        <w:rPr>
          <w:b/>
          <w:bCs/>
          <w:color w:val="000000" w:themeColor="text1"/>
          <w:sz w:val="36"/>
          <w:szCs w:val="36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مما لاشك فيه ان هذا الموضوع هامٌ ونافعٌ ، ويمسّ جوانب هامة من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حاياتنا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واسئل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المولى سبحانه وتعالى ان يكتب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ماهو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خير لي ولجميع المسلمين 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سوف اقسّم هذا البحث على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فصلين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————————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الفصل الاول نتناول فيه التوحيد تعريفه واقسامه وفوائده 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الفصل الثاني : دلائل توحيد الربوبية :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————————-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E8159B" w:rsidRPr="0080203E" w:rsidRDefault="00E8159B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E8159B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  <w:u w:val="single"/>
          <w:rtl/>
        </w:rPr>
        <w:lastRenderedPageBreak/>
        <w:t>الفصل الاول</w:t>
      </w:r>
      <w:r w:rsidRPr="0080203E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 نتحدث فيه عن التوحيد : </w:t>
      </w:r>
    </w:p>
    <w:p w:rsidR="00E8159B" w:rsidRPr="00E8159B" w:rsidRDefault="00E8159B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4" w:name="_Toc499753848"/>
      <w:r w:rsidRPr="00E8159B">
        <w:rPr>
          <w:rFonts w:hint="cs"/>
          <w:b/>
          <w:bCs/>
          <w:color w:val="000000" w:themeColor="text1"/>
          <w:sz w:val="36"/>
          <w:szCs w:val="36"/>
          <w:rtl/>
        </w:rPr>
        <w:t>تعريف التوحيد:</w:t>
      </w:r>
      <w:bookmarkEnd w:id="4"/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* التوحيد في اللغة :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" مصدر وحَّد يوحَّد الشيء إذا جعله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واحداً .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*مثال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إذا قلت لا يخرج من البيت أحدٌ إلا محمد .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تكون وحّدت محمداً بالخروج من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البيت .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وإذا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قلت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لا يقم من المجلس أحدٌ إلا خالد فقط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تكون قد وحّدت خالداً بالقيام من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المجلس" .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* في الشرع :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إفراد الله تعالى بـ الربوبية والالوهية والاسماء والصفات .  </w:t>
      </w:r>
      <w:r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1"/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من خلال التعريف اتضح لنا أقسام التوحيد </w:t>
      </w:r>
      <w:proofErr w:type="gramStart"/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وهي :</w:t>
      </w:r>
      <w:proofErr w:type="gramEnd"/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١- توحيد الربوبية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٢- توحيد الألوهية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٣- توحيد الاسماء والصفات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بعد ان عرفنا التوحيد لغةً واصطلاحا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بقي لنا ان نعرف ما يخصنا في هذا البحث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وهو ؛ توحيد الربوبية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ولكي يتضح اكثر  توحيد الربوبية سوف اسرد تعريف توحيد الالوهية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وتعريف توحيد الاسماء والصفات بشكلٍ مختصر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اولاً توحيد الربوبية :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هو إفراد الله عز وجل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بـ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١- الخلق 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٢-و الملك 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٣-و التدبير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أو نقول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هو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إفراد الله عز وجل بأفعاله . </w:t>
      </w:r>
      <w:r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2"/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هذا النوع من التوحيد اسماء اخرى منها :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>١-توحيد الربوبية كما سبق.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٢-التوحيد العلمي.</w:t>
      </w:r>
    </w:p>
    <w:p w:rsidR="00603926" w:rsidRPr="0080203E" w:rsidRDefault="00603926" w:rsidP="0080203E">
      <w:pPr>
        <w:spacing w:after="0"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٣-التوحيدالخبري.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٤-توحيد المعرفة والاثبات.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٥-التوحيد الاعتقادي.</w:t>
      </w: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5" w:name="_Toc499753849"/>
      <w:r w:rsidRPr="00E8159B">
        <w:rPr>
          <w:b/>
          <w:bCs/>
          <w:color w:val="000000" w:themeColor="text1"/>
          <w:sz w:val="36"/>
          <w:szCs w:val="36"/>
          <w:rtl/>
        </w:rPr>
        <w:t>معنى كلمة الرب</w:t>
      </w:r>
      <w:bookmarkEnd w:id="5"/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كلمة الرب في اللغة تطلق على عدة معانٍ</w:t>
      </w:r>
    </w:p>
    <w:p w:rsidR="00603926" w:rsidRPr="0080203E" w:rsidRDefault="00603926" w:rsidP="0080203E">
      <w:pPr>
        <w:spacing w:line="360" w:lineRule="auto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قال ابو منظور:(( الرب يطلق في اللغة على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المالك،والسيد،والمدبّر،والمربي،والقيّم،والمنعم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>)).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وقال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>((ولا يطلق غير مضاف إلا على الله-عز وجل-</w:t>
      </w:r>
      <w:r w:rsidR="0080203E" w:rsidRPr="0080203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>وإذا أطلق على غيره أضيف، فقيل : ربُّ كذا)).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قال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>(( وقد جاء في الشعر مطلقاً على غير الله -تعالى-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وليس بالكثير ولم يذكر في غير الشعر)).</w:t>
      </w:r>
      <w:r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3"/>
      </w:r>
    </w:p>
    <w:p w:rsid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>امثلة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على 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افعاله : الخلق والرزق والإحياء والإماتة وإنزال المطر وإنبات الشجر .. وغير ذلك . </w:t>
      </w:r>
      <w:r w:rsidR="0080203E"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4"/>
      </w:r>
    </w:p>
    <w:p w:rsidR="0080203E" w:rsidRP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6" w:name="_Toc499753850"/>
      <w:r w:rsidRPr="00E8159B">
        <w:rPr>
          <w:b/>
          <w:bCs/>
          <w:color w:val="000000" w:themeColor="text1"/>
          <w:sz w:val="36"/>
          <w:szCs w:val="36"/>
          <w:rtl/>
        </w:rPr>
        <w:t>ثانياً توحيد الالوهية</w:t>
      </w:r>
      <w:r w:rsidR="00E8159B" w:rsidRPr="00E8159B">
        <w:rPr>
          <w:rFonts w:hint="cs"/>
          <w:b/>
          <w:bCs/>
          <w:color w:val="000000" w:themeColor="text1"/>
          <w:sz w:val="36"/>
          <w:szCs w:val="36"/>
          <w:rtl/>
        </w:rPr>
        <w:t xml:space="preserve">  </w:t>
      </w:r>
      <w:r w:rsidRPr="00E8159B">
        <w:rPr>
          <w:b/>
          <w:bCs/>
          <w:color w:val="000000" w:themeColor="text1"/>
          <w:sz w:val="36"/>
          <w:szCs w:val="36"/>
          <w:rtl/>
        </w:rPr>
        <w:t>(ويسمى توحيد العبادة) :</w:t>
      </w:r>
      <w:bookmarkEnd w:id="6"/>
    </w:p>
    <w:p w:rsidR="00603926" w:rsidRPr="0080203E" w:rsidRDefault="00603926" w:rsidP="0080203E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هو إفراد الله عز وجل بأفعال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العباد .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امثلة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: كالصلاة والصيام والحج والتوكل والنذر والخوف والرجاء والمحبة ... وغير ذلك . </w:t>
      </w: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7" w:name="_Toc499753851"/>
      <w:r w:rsidRPr="00E8159B">
        <w:rPr>
          <w:b/>
          <w:bCs/>
          <w:color w:val="000000" w:themeColor="text1"/>
          <w:sz w:val="36"/>
          <w:szCs w:val="36"/>
          <w:rtl/>
        </w:rPr>
        <w:t>ثالثاً توحيد الاسماء والصفات :</w:t>
      </w:r>
      <w:bookmarkEnd w:id="7"/>
      <w:r w:rsidRPr="00E8159B">
        <w:rPr>
          <w:b/>
          <w:bCs/>
          <w:color w:val="000000" w:themeColor="text1"/>
          <w:sz w:val="36"/>
          <w:szCs w:val="36"/>
          <w:rtl/>
        </w:rPr>
        <w:t xml:space="preserve"> </w:t>
      </w:r>
    </w:p>
    <w:p w:rsidR="00603926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هو ان يوصف الله بما وصف به نفسه وبما وصفه به رسوله صلى الله عليه وسلم من صفات الكمال ونعوت الجلال من غير تكييف ولا تمثيل ومن غير تحريف ولا تعطيل . </w:t>
      </w:r>
      <w:r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5"/>
      </w: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P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8" w:name="_Toc499753852"/>
      <w:r w:rsidRPr="00E8159B">
        <w:rPr>
          <w:b/>
          <w:bCs/>
          <w:color w:val="000000" w:themeColor="text1"/>
          <w:sz w:val="36"/>
          <w:szCs w:val="36"/>
          <w:rtl/>
        </w:rPr>
        <w:lastRenderedPageBreak/>
        <w:t>فوائد مهمة</w:t>
      </w:r>
      <w:bookmarkEnd w:id="8"/>
      <w:r w:rsidRPr="00E8159B">
        <w:rPr>
          <w:b/>
          <w:bCs/>
          <w:color w:val="000000" w:themeColor="text1"/>
          <w:sz w:val="36"/>
          <w:szCs w:val="36"/>
          <w:rtl/>
        </w:rPr>
        <w:t xml:space="preserve"> </w:t>
      </w:r>
    </w:p>
    <w:p w:rsidR="00603926" w:rsidRPr="0080203E" w:rsidRDefault="00603926" w:rsidP="00367442">
      <w:pPr>
        <w:spacing w:line="45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الاولى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: اقسام التوحيد الثلاثة متلازمة ، كل نوع منها لا ينفك عن الاخر فمت اتى بنوع ولم يأتِ بالآخر لم يكن موحداً . </w:t>
      </w:r>
    </w:p>
    <w:p w:rsidR="00603926" w:rsidRPr="0080203E" w:rsidRDefault="00603926" w:rsidP="00367442">
      <w:pPr>
        <w:spacing w:line="45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الثانية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: ان تعلم ان الكفار الذين قاتلهم رسول الله صلى الله عليه وسلم كانوا مقرين في توحيد الربوبية ، فهم يعترفون بأن الله هو الخالق الرازق المحيي المميت النافع الضار الذي يدبر جميع الامور .. وما ادخلهم ذلك في الاسلام </w:t>
      </w:r>
    </w:p>
    <w:p w:rsidR="00603926" w:rsidRPr="0080203E" w:rsidRDefault="00603926" w:rsidP="00367442">
      <w:pPr>
        <w:spacing w:line="45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والدليل قوله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تعالى :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{ قُلْ مَنْ يَرْزُقُكُمْ مِنَ السَّمَاءِ وَالْأَرْضِ أَمَّنْ يَمْلِكُ السَّمْعَ وَالْأَبْصَارَ وَمَنْ يُخْرِجُ الْحَيَّ مِنَ الْمَيِّتِ وَيُخْرِجُ الْمَيِّتَ مِنَ الْحَيِّ وَمَنْ يُدَبِّرُ الْأَمْرَ </w:t>
      </w:r>
      <w:r w:rsidRPr="0080203E">
        <w:rPr>
          <w:rFonts w:ascii="Sakkal Majalla" w:hAnsi="Sakkal Majalla" w:cs="Sakkal Majalla" w:hint="cs"/>
          <w:sz w:val="40"/>
          <w:szCs w:val="40"/>
          <w:rtl/>
        </w:rPr>
        <w:t>ۚ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فَسَيَقُولُونَ اللَّهُ </w:t>
      </w:r>
      <w:r w:rsidRPr="0080203E">
        <w:rPr>
          <w:rFonts w:ascii="Sakkal Majalla" w:hAnsi="Sakkal Majalla" w:cs="Sakkal Majalla" w:hint="cs"/>
          <w:sz w:val="40"/>
          <w:szCs w:val="40"/>
          <w:rtl/>
        </w:rPr>
        <w:t>ۚ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فَقُلْ أَفَلَا تَتَّقُونَ } </w:t>
      </w:r>
    </w:p>
    <w:p w:rsidR="00603926" w:rsidRPr="0080203E" w:rsidRDefault="00603926" w:rsidP="00367442">
      <w:pPr>
        <w:spacing w:line="45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يونس[31]</w:t>
      </w:r>
    </w:p>
    <w:p w:rsidR="00603926" w:rsidRPr="0080203E" w:rsidRDefault="00603926" w:rsidP="00367442">
      <w:pPr>
        <w:spacing w:line="45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الثالثة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: توحيد الالوهية هو موضوع دعوة الرسل ،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لانه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الاساس الذي تبنى عليه جميع الاعمال ، وبدون تحققه لا تصح جميع الاعمال ، فانه إذا لم 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يتحقق حصل ضده وهو الشرك ، والخصومة بين الرسل وأممهم كان محورها هذا التوحيد فيجب العناية به ودراسة مسائله وفهم اصوله . </w:t>
      </w:r>
      <w:r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6"/>
      </w:r>
    </w:p>
    <w:p w:rsidR="00603926" w:rsidRDefault="00603926" w:rsidP="00367442">
      <w:pPr>
        <w:spacing w:line="45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80203E" w:rsidRPr="0080203E" w:rsidRDefault="0080203E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9" w:name="_Toc499753853"/>
      <w:r w:rsidRPr="00E8159B">
        <w:rPr>
          <w:b/>
          <w:bCs/>
          <w:color w:val="000000" w:themeColor="text1"/>
          <w:sz w:val="36"/>
          <w:szCs w:val="36"/>
          <w:rtl/>
        </w:rPr>
        <w:t>الفصل الثاني : دلائل توحيد الربوبية :</w:t>
      </w:r>
      <w:bookmarkEnd w:id="9"/>
      <w:r w:rsidRPr="00E8159B">
        <w:rPr>
          <w:b/>
          <w:bCs/>
          <w:color w:val="000000" w:themeColor="text1"/>
          <w:sz w:val="36"/>
          <w:szCs w:val="36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ومن الدلالات على ربوبية الله على خلقه ما يلي :-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١- دلالة الفطرة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٢- دلالة الانفس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٢- دلالة الافاق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وسيأتي بيانها في ما يلي ان شاء الله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اولاً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دلالة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الفطرة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: ذلك أن الله-سبحانه-فطر خلقه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على الإقرار بربوبيته، وأنه الخالق، الرازق المدبر،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المحيي المميت؛ فالإيمان بالربوبية أمر جبلي مركوز في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فطرة كل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إنسان ،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>لا يستطيع أحد دفعه ولا رفعه.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قال شيخ الإسلام ابن تيمية رحمه الله :</w:t>
      </w:r>
    </w:p>
    <w:p w:rsidR="00603926" w:rsidRPr="0080203E" w:rsidRDefault="00603926" w:rsidP="0080203E">
      <w:pPr>
        <w:spacing w:line="24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((ولما كان الإقرار بالصانع فطريّاً كما قال صلى الله</w:t>
      </w:r>
    </w:p>
    <w:p w:rsidR="00603926" w:rsidRPr="0080203E" w:rsidRDefault="00603926" w:rsidP="0080203E">
      <w:pPr>
        <w:spacing w:line="24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عليه وسلم :</w:t>
      </w:r>
    </w:p>
    <w:p w:rsidR="00603926" w:rsidRPr="0080203E" w:rsidRDefault="00603926" w:rsidP="0080203E">
      <w:pPr>
        <w:spacing w:line="24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((كل مولود يولد على الفطرة)) متفق عليه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الحديث _فإن الفطرة تتضمن الإقرار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بالله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،والإنابة</w:t>
      </w:r>
      <w:proofErr w:type="spellEnd"/>
      <w:proofErr w:type="gramEnd"/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إليه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،وهو</w:t>
      </w:r>
      <w:proofErr w:type="spellEnd"/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معنى لا إله إلا الله ،فإن الإله هو الذي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>يعرف ويعبد)).</w:t>
      </w:r>
      <w:r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7"/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ثانياً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دلالة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الانفس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:فالنفس آيةٌ كبيرةٌ من آيات الله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الدالة على ربوبيته ،ولو أمعن الإنسان النظر في نفسه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ومافيها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من العجائب لعلم أن وراء ذلك رباً حكيماً خالقاً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قديراً قال -تعالى-: {وَصَوَّركُمْ فَأَحْسَنَ صُوَركُمْ وَإلَيْهِ الْمَصِيرُ} (التغابن:٣)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،وقال</w:t>
      </w:r>
      <w:proofErr w:type="gram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{وَنَفْسٍ وَمَا سَوَّاهَا} (الشمس: ٧).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ثالثا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دلالة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80203E">
        <w:rPr>
          <w:rFonts w:ascii="Traditional Arabic" w:hAnsi="Traditional Arabic" w:cs="Traditional Arabic"/>
          <w:b/>
          <w:bCs/>
          <w:sz w:val="40"/>
          <w:szCs w:val="40"/>
          <w:rtl/>
        </w:rPr>
        <w:t>الافاق</w:t>
      </w: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: كما قال سبحانه :{سَنُريهمْ آياتِنَا فِي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آلافَاق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وَفِي أَنْفُسِهِمْ حَتَّى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يَتَبَيَّينَ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لَهُمْ أنهُ الْحَقُّ أَوَلَمْ يَكفِ بِرَبَّكَ أَنهُ عَلَى كُلِّ شَيْءٍ شَهِيدٌ} (فصلت:٥٣).</w:t>
      </w:r>
    </w:p>
    <w:p w:rsidR="00603926" w:rsidRPr="0080203E" w:rsidRDefault="00603926" w:rsidP="0080203E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فلو تأمل الإنسان الآفاق وما أودع الله فيها من الغرائب</w:t>
      </w:r>
    </w:p>
    <w:p w:rsidR="00603926" w:rsidRDefault="00603926" w:rsidP="0080203E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والعجائب-لأدرك أن هناك خالقاً لهذه الأكوان ،وأنه عليم حكيم </w:t>
      </w:r>
      <w:r w:rsidRPr="0080203E">
        <w:rPr>
          <w:rStyle w:val="FootnoteReference"/>
          <w:rFonts w:ascii="Traditional Arabic" w:hAnsi="Traditional Arabic" w:cs="Traditional Arabic"/>
          <w:sz w:val="40"/>
          <w:szCs w:val="40"/>
          <w:rtl/>
        </w:rPr>
        <w:footnoteReference w:id="8"/>
      </w:r>
    </w:p>
    <w:p w:rsidR="00E8159B" w:rsidRPr="0080203E" w:rsidRDefault="00E8159B" w:rsidP="0080203E">
      <w:pPr>
        <w:spacing w:line="276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603926" w:rsidRPr="00E8159B" w:rsidRDefault="00603926" w:rsidP="00E8159B">
      <w:pPr>
        <w:pStyle w:val="Heading1"/>
        <w:rPr>
          <w:b/>
          <w:bCs/>
          <w:color w:val="000000" w:themeColor="text1"/>
          <w:sz w:val="36"/>
          <w:szCs w:val="36"/>
          <w:rtl/>
        </w:rPr>
      </w:pPr>
      <w:bookmarkStart w:id="10" w:name="_Toc499753854"/>
      <w:r w:rsidRPr="00E8159B">
        <w:rPr>
          <w:b/>
          <w:bCs/>
          <w:color w:val="000000" w:themeColor="text1"/>
          <w:sz w:val="36"/>
          <w:szCs w:val="36"/>
          <w:rtl/>
        </w:rPr>
        <w:t>الخاتمة :</w:t>
      </w:r>
      <w:bookmarkEnd w:id="10"/>
      <w:r w:rsidRPr="00E8159B">
        <w:rPr>
          <w:b/>
          <w:bCs/>
          <w:color w:val="000000" w:themeColor="text1"/>
          <w:sz w:val="36"/>
          <w:szCs w:val="36"/>
          <w:rtl/>
        </w:rPr>
        <w:t xml:space="preserve"> 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مما سبق نستطيع ان نتبين ان هذا الموضوع شديد الاهمية ،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lastRenderedPageBreak/>
        <w:t>وينبغى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أن نبذل فيه كل الجهود الممكنة ،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وان يحظى بكل العناية المتوفرة وكل الاهتمام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المتسطاع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تقديمه ،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وينبغى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علينا أخذ الدروس والعبرات </w:t>
      </w:r>
      <w:proofErr w:type="spellStart"/>
      <w:r w:rsidRPr="0080203E">
        <w:rPr>
          <w:rFonts w:ascii="Traditional Arabic" w:hAnsi="Traditional Arabic" w:cs="Traditional Arabic"/>
          <w:sz w:val="40"/>
          <w:szCs w:val="40"/>
          <w:rtl/>
        </w:rPr>
        <w:t>التى</w:t>
      </w:r>
      <w:proofErr w:type="spellEnd"/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تفيد المجتمع والافراد ،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>وهكذا لكل بداية نهاية وخير العمل ما حسن آخره</w:t>
      </w:r>
    </w:p>
    <w:p w:rsidR="00603926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 وخير الكلام ما قل ودل وبعد هذا الجهد المتواضع اتمنى ان اكون موفقه في سردي للعناصر موضحه لهذا الموضوع الشائق الممتع ، </w:t>
      </w:r>
    </w:p>
    <w:p w:rsidR="002550DB" w:rsidRPr="0080203E" w:rsidRDefault="00603926" w:rsidP="0080203E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</w:rPr>
      </w:pPr>
      <w:r w:rsidRPr="0080203E">
        <w:rPr>
          <w:rFonts w:ascii="Traditional Arabic" w:hAnsi="Traditional Arabic" w:cs="Traditional Arabic"/>
          <w:sz w:val="40"/>
          <w:szCs w:val="40"/>
          <w:rtl/>
        </w:rPr>
        <w:t xml:space="preserve">ونسأل الله كل التوفيق لكم </w:t>
      </w:r>
      <w:proofErr w:type="gramStart"/>
      <w:r w:rsidRPr="0080203E">
        <w:rPr>
          <w:rFonts w:ascii="Traditional Arabic" w:hAnsi="Traditional Arabic" w:cs="Traditional Arabic"/>
          <w:sz w:val="40"/>
          <w:szCs w:val="40"/>
          <w:rtl/>
        </w:rPr>
        <w:t>ولنا .</w:t>
      </w:r>
      <w:proofErr w:type="gramEnd"/>
    </w:p>
    <w:sectPr w:rsidR="002550DB" w:rsidRPr="0080203E" w:rsidSect="00E8159B">
      <w:type w:val="continuous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72" w:rsidRDefault="00494B72" w:rsidP="00603926">
      <w:pPr>
        <w:spacing w:after="0" w:line="240" w:lineRule="auto"/>
      </w:pPr>
      <w:r>
        <w:separator/>
      </w:r>
    </w:p>
  </w:endnote>
  <w:endnote w:type="continuationSeparator" w:id="0">
    <w:p w:rsidR="00494B72" w:rsidRDefault="00494B72" w:rsidP="0060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94374904"/>
      <w:docPartObj>
        <w:docPartGallery w:val="Page Numbers (Bottom of Page)"/>
        <w:docPartUnique/>
      </w:docPartObj>
    </w:sdtPr>
    <w:sdtEndPr/>
    <w:sdtContent>
      <w:p w:rsidR="00E4309C" w:rsidRDefault="00E430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42" w:rsidRPr="007B7B42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E4309C" w:rsidRDefault="00E43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3315761"/>
      <w:docPartObj>
        <w:docPartGallery w:val="Page Numbers (Bottom of Page)"/>
        <w:docPartUnique/>
      </w:docPartObj>
    </w:sdtPr>
    <w:sdtEndPr/>
    <w:sdtContent>
      <w:p w:rsidR="00E8159B" w:rsidRDefault="00E815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42" w:rsidRPr="007B7B42">
          <w:rPr>
            <w:noProof/>
            <w:rtl/>
            <w:lang w:val="ar-SA"/>
          </w:rPr>
          <w:t>0</w:t>
        </w:r>
        <w:r>
          <w:fldChar w:fldCharType="end"/>
        </w:r>
      </w:p>
    </w:sdtContent>
  </w:sdt>
  <w:p w:rsidR="00E8159B" w:rsidRDefault="00E81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72" w:rsidRDefault="00494B72" w:rsidP="00603926">
      <w:pPr>
        <w:spacing w:after="0" w:line="240" w:lineRule="auto"/>
      </w:pPr>
      <w:r>
        <w:separator/>
      </w:r>
    </w:p>
  </w:footnote>
  <w:footnote w:type="continuationSeparator" w:id="0">
    <w:p w:rsidR="00494B72" w:rsidRDefault="00494B72" w:rsidP="00603926">
      <w:pPr>
        <w:spacing w:after="0" w:line="240" w:lineRule="auto"/>
      </w:pPr>
      <w:r>
        <w:continuationSeparator/>
      </w:r>
    </w:p>
  </w:footnote>
  <w:footnote w:id="1">
    <w:p w:rsidR="00603926" w:rsidRDefault="0060392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3926">
        <w:rPr>
          <w:rFonts w:cs="Arial"/>
          <w:rtl/>
        </w:rPr>
        <w:t xml:space="preserve">( </w:t>
      </w:r>
      <w:r w:rsidRPr="00603926">
        <w:rPr>
          <w:rFonts w:cs="Arial" w:hint="cs"/>
          <w:rtl/>
        </w:rPr>
        <w:t>كتاب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التوحيد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الميسر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لـ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عبدالله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بن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احمد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الحويل</w:t>
      </w:r>
      <w:r w:rsidRPr="00603926">
        <w:rPr>
          <w:rFonts w:cs="Arial"/>
          <w:rtl/>
        </w:rPr>
        <w:t xml:space="preserve"> ) </w:t>
      </w:r>
      <w:r w:rsidRPr="00603926">
        <w:rPr>
          <w:rFonts w:cs="Arial" w:hint="cs"/>
          <w:rtl/>
        </w:rPr>
        <w:t>ص</w:t>
      </w:r>
      <w:r w:rsidRPr="00603926">
        <w:rPr>
          <w:rFonts w:cs="Arial"/>
          <w:rtl/>
        </w:rPr>
        <w:t>٧</w:t>
      </w:r>
    </w:p>
  </w:footnote>
  <w:footnote w:id="2">
    <w:p w:rsidR="00603926" w:rsidRDefault="0060392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3926">
        <w:rPr>
          <w:rFonts w:cs="Arial"/>
          <w:rtl/>
        </w:rPr>
        <w:t xml:space="preserve">( </w:t>
      </w:r>
      <w:proofErr w:type="gramStart"/>
      <w:r w:rsidRPr="00603926">
        <w:rPr>
          <w:rFonts w:cs="Arial" w:hint="cs"/>
          <w:rtl/>
        </w:rPr>
        <w:t>التوحيد</w:t>
      </w:r>
      <w:proofErr w:type="gramEnd"/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الميسر</w:t>
      </w:r>
      <w:r w:rsidRPr="00603926">
        <w:rPr>
          <w:rFonts w:cs="Arial"/>
          <w:rtl/>
        </w:rPr>
        <w:t xml:space="preserve"> ) </w:t>
      </w:r>
      <w:r w:rsidRPr="00603926">
        <w:rPr>
          <w:rFonts w:cs="Arial" w:hint="cs"/>
          <w:rtl/>
        </w:rPr>
        <w:t>ص</w:t>
      </w:r>
      <w:r w:rsidRPr="00603926">
        <w:rPr>
          <w:rFonts w:cs="Arial"/>
          <w:rtl/>
        </w:rPr>
        <w:t>٨</w:t>
      </w:r>
    </w:p>
  </w:footnote>
  <w:footnote w:id="3">
    <w:p w:rsidR="00603926" w:rsidRDefault="0060392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3926">
        <w:rPr>
          <w:rFonts w:cs="Arial"/>
          <w:rtl/>
        </w:rPr>
        <w:t xml:space="preserve">( </w:t>
      </w:r>
      <w:r w:rsidRPr="00603926">
        <w:rPr>
          <w:rFonts w:cs="Arial" w:hint="cs"/>
          <w:rtl/>
        </w:rPr>
        <w:t>كتاب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توحيد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الربوبية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،صفحة</w:t>
      </w:r>
      <w:r w:rsidRPr="00603926">
        <w:rPr>
          <w:rFonts w:cs="Arial"/>
          <w:rtl/>
        </w:rPr>
        <w:t xml:space="preserve"> ٩) </w:t>
      </w:r>
      <w:proofErr w:type="spellStart"/>
      <w:r w:rsidRPr="00603926">
        <w:rPr>
          <w:rFonts w:cs="Arial" w:hint="cs"/>
          <w:rtl/>
        </w:rPr>
        <w:t>تاليف</w:t>
      </w:r>
      <w:proofErr w:type="spellEnd"/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الشيخ</w:t>
      </w:r>
      <w:r w:rsidRPr="00603926">
        <w:rPr>
          <w:rFonts w:cs="Arial"/>
          <w:rtl/>
        </w:rPr>
        <w:t xml:space="preserve"> :</w:t>
      </w:r>
      <w:r w:rsidRPr="00603926">
        <w:rPr>
          <w:rFonts w:cs="Arial" w:hint="cs"/>
          <w:rtl/>
        </w:rPr>
        <w:t>محمد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بن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ابراهيم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الحمد</w:t>
      </w:r>
    </w:p>
  </w:footnote>
  <w:footnote w:id="4">
    <w:p w:rsidR="0080203E" w:rsidRPr="0080203E" w:rsidRDefault="0080203E" w:rsidP="0080203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0203E">
        <w:rPr>
          <w:rFonts w:cs="Arial"/>
          <w:rtl/>
        </w:rPr>
        <w:t xml:space="preserve">( </w:t>
      </w:r>
      <w:proofErr w:type="gramStart"/>
      <w:r w:rsidRPr="0080203E">
        <w:rPr>
          <w:rFonts w:cs="Arial" w:hint="cs"/>
          <w:rtl/>
        </w:rPr>
        <w:t>التوحيد</w:t>
      </w:r>
      <w:proofErr w:type="gramEnd"/>
      <w:r w:rsidRPr="0080203E">
        <w:rPr>
          <w:rFonts w:cs="Arial"/>
          <w:rtl/>
        </w:rPr>
        <w:t xml:space="preserve"> </w:t>
      </w:r>
      <w:r w:rsidRPr="0080203E">
        <w:rPr>
          <w:rFonts w:cs="Arial" w:hint="cs"/>
          <w:rtl/>
        </w:rPr>
        <w:t>الميسر</w:t>
      </w:r>
      <w:r w:rsidRPr="0080203E">
        <w:rPr>
          <w:rFonts w:cs="Arial"/>
          <w:rtl/>
        </w:rPr>
        <w:t xml:space="preserve"> ) </w:t>
      </w:r>
      <w:r w:rsidRPr="0080203E">
        <w:rPr>
          <w:rFonts w:cs="Arial" w:hint="cs"/>
          <w:rtl/>
        </w:rPr>
        <w:t>ص</w:t>
      </w:r>
      <w:r w:rsidRPr="0080203E">
        <w:rPr>
          <w:rFonts w:cs="Arial"/>
          <w:rtl/>
        </w:rPr>
        <w:t>٨</w:t>
      </w:r>
    </w:p>
  </w:footnote>
  <w:footnote w:id="5">
    <w:p w:rsidR="00603926" w:rsidRDefault="0060392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التوحيد الميسر ص8</w:t>
      </w:r>
    </w:p>
  </w:footnote>
  <w:footnote w:id="6">
    <w:p w:rsidR="00603926" w:rsidRPr="00603926" w:rsidRDefault="00603926" w:rsidP="0060392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3926">
        <w:rPr>
          <w:rFonts w:cs="Arial"/>
          <w:rtl/>
        </w:rPr>
        <w:t xml:space="preserve">( </w:t>
      </w:r>
      <w:proofErr w:type="gramStart"/>
      <w:r w:rsidRPr="00603926">
        <w:rPr>
          <w:rFonts w:cs="Arial" w:hint="cs"/>
          <w:rtl/>
        </w:rPr>
        <w:t>التوحيد</w:t>
      </w:r>
      <w:proofErr w:type="gramEnd"/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الميسر</w:t>
      </w:r>
      <w:r w:rsidRPr="00603926">
        <w:rPr>
          <w:rFonts w:cs="Arial"/>
          <w:rtl/>
        </w:rPr>
        <w:t xml:space="preserve"> ) </w:t>
      </w:r>
      <w:r w:rsidRPr="00603926">
        <w:rPr>
          <w:rFonts w:cs="Arial" w:hint="cs"/>
          <w:rtl/>
        </w:rPr>
        <w:t>ص</w:t>
      </w:r>
      <w:r w:rsidRPr="00603926">
        <w:rPr>
          <w:rFonts w:cs="Arial"/>
          <w:rtl/>
        </w:rPr>
        <w:t xml:space="preserve"> ٩</w:t>
      </w:r>
    </w:p>
  </w:footnote>
  <w:footnote w:id="7">
    <w:p w:rsidR="00603926" w:rsidRPr="00603926" w:rsidRDefault="00603926" w:rsidP="0060392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3926">
        <w:rPr>
          <w:rFonts w:cs="Arial" w:hint="cs"/>
          <w:rtl/>
        </w:rPr>
        <w:t>كتاب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توحيد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الربوبية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للشيخ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محمد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بن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ابراهيم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الحمد</w:t>
      </w:r>
      <w:r w:rsidRPr="00603926">
        <w:rPr>
          <w:rFonts w:cs="Arial"/>
          <w:rtl/>
        </w:rPr>
        <w:t xml:space="preserve"> (</w:t>
      </w:r>
      <w:r w:rsidRPr="00603926">
        <w:rPr>
          <w:rFonts w:cs="Arial" w:hint="cs"/>
          <w:rtl/>
        </w:rPr>
        <w:t>صفحة</w:t>
      </w:r>
      <w:r w:rsidRPr="00603926">
        <w:rPr>
          <w:rFonts w:cs="Arial"/>
          <w:rtl/>
        </w:rPr>
        <w:t xml:space="preserve"> ١٢ )</w:t>
      </w:r>
    </w:p>
  </w:footnote>
  <w:footnote w:id="8">
    <w:p w:rsidR="00603926" w:rsidRDefault="00603926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3926">
        <w:rPr>
          <w:rFonts w:cs="Arial"/>
          <w:rtl/>
        </w:rPr>
        <w:t>(</w:t>
      </w:r>
      <w:r w:rsidRPr="00603926">
        <w:rPr>
          <w:rFonts w:cs="Arial" w:hint="cs"/>
          <w:rtl/>
        </w:rPr>
        <w:t>صفحة</w:t>
      </w:r>
      <w:r w:rsidRPr="00603926">
        <w:rPr>
          <w:rFonts w:cs="Arial"/>
          <w:rtl/>
        </w:rPr>
        <w:t xml:space="preserve"> ١٣) </w:t>
      </w:r>
      <w:r w:rsidRPr="00603926">
        <w:rPr>
          <w:rFonts w:cs="Arial" w:hint="cs"/>
          <w:rtl/>
        </w:rPr>
        <w:t>كتاب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توحيد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الربوبية</w:t>
      </w:r>
      <w:r w:rsidRPr="00603926">
        <w:rPr>
          <w:rFonts w:cs="Arial"/>
          <w:rtl/>
        </w:rPr>
        <w:t xml:space="preserve"> </w:t>
      </w:r>
      <w:proofErr w:type="spellStart"/>
      <w:r w:rsidRPr="00603926">
        <w:rPr>
          <w:rFonts w:cs="Arial" w:hint="cs"/>
          <w:rtl/>
        </w:rPr>
        <w:t>تاليف</w:t>
      </w:r>
      <w:proofErr w:type="spellEnd"/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الشيخ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محمد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بن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ابراهيم</w:t>
      </w:r>
      <w:r w:rsidRPr="00603926">
        <w:rPr>
          <w:rFonts w:cs="Arial"/>
          <w:rtl/>
        </w:rPr>
        <w:t xml:space="preserve"> </w:t>
      </w:r>
      <w:r w:rsidRPr="00603926">
        <w:rPr>
          <w:rFonts w:cs="Arial" w:hint="cs"/>
          <w:rtl/>
        </w:rPr>
        <w:t>الحمد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26"/>
    <w:rsid w:val="00041436"/>
    <w:rsid w:val="0013184C"/>
    <w:rsid w:val="0021179A"/>
    <w:rsid w:val="002550DB"/>
    <w:rsid w:val="00367442"/>
    <w:rsid w:val="00382D8A"/>
    <w:rsid w:val="00494B72"/>
    <w:rsid w:val="00603926"/>
    <w:rsid w:val="006A4ADE"/>
    <w:rsid w:val="006C556B"/>
    <w:rsid w:val="007B7B42"/>
    <w:rsid w:val="0080203E"/>
    <w:rsid w:val="00B96D7E"/>
    <w:rsid w:val="00E4309C"/>
    <w:rsid w:val="00E8159B"/>
    <w:rsid w:val="00E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81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39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9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A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DE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367442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6744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81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9B"/>
  </w:style>
  <w:style w:type="paragraph" w:styleId="Footer">
    <w:name w:val="footer"/>
    <w:basedOn w:val="Normal"/>
    <w:link w:val="FooterChar"/>
    <w:uiPriority w:val="99"/>
    <w:unhideWhenUsed/>
    <w:rsid w:val="00E81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9B"/>
  </w:style>
  <w:style w:type="character" w:customStyle="1" w:styleId="Heading1Char">
    <w:name w:val="Heading 1 Char"/>
    <w:basedOn w:val="DefaultParagraphFont"/>
    <w:link w:val="Heading1"/>
    <w:uiPriority w:val="9"/>
    <w:rsid w:val="00E81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159B"/>
    <w:pPr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E8159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815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81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39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9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A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ADE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367442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6744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81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9B"/>
  </w:style>
  <w:style w:type="paragraph" w:styleId="Footer">
    <w:name w:val="footer"/>
    <w:basedOn w:val="Normal"/>
    <w:link w:val="FooterChar"/>
    <w:uiPriority w:val="99"/>
    <w:unhideWhenUsed/>
    <w:rsid w:val="00E81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9B"/>
  </w:style>
  <w:style w:type="character" w:customStyle="1" w:styleId="Heading1Char">
    <w:name w:val="Heading 1 Char"/>
    <w:basedOn w:val="DefaultParagraphFont"/>
    <w:link w:val="Heading1"/>
    <w:uiPriority w:val="9"/>
    <w:rsid w:val="00E81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159B"/>
    <w:pPr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E8159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81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AE"/>
    <w:rsid w:val="002E1D26"/>
    <w:rsid w:val="007967E8"/>
    <w:rsid w:val="00987DAE"/>
    <w:rsid w:val="00D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7FFB5C4B64362ACE2E3040BFE47D7">
    <w:name w:val="0407FFB5C4B64362ACE2E3040BFE47D7"/>
    <w:rsid w:val="00987DAE"/>
    <w:pPr>
      <w:bidi/>
    </w:pPr>
  </w:style>
  <w:style w:type="paragraph" w:customStyle="1" w:styleId="0E23FF247D12455F9FB0DE9F6732EC90">
    <w:name w:val="0E23FF247D12455F9FB0DE9F6732EC90"/>
    <w:rsid w:val="00987DA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7FFB5C4B64362ACE2E3040BFE47D7">
    <w:name w:val="0407FFB5C4B64362ACE2E3040BFE47D7"/>
    <w:rsid w:val="00987DAE"/>
    <w:pPr>
      <w:bidi/>
    </w:pPr>
  </w:style>
  <w:style w:type="paragraph" w:customStyle="1" w:styleId="0E23FF247D12455F9FB0DE9F6732EC90">
    <w:name w:val="0E23FF247D12455F9FB0DE9F6732EC90"/>
    <w:rsid w:val="00987DA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7DE7-92FA-44C1-98E3-69293BAA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دلائل توحيد الربوبية</vt:lpstr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دلائل توحيد الربوبية</dc:title>
  <dc:creator>well</dc:creator>
  <cp:lastModifiedBy>SilverLine</cp:lastModifiedBy>
  <cp:revision>3</cp:revision>
  <cp:lastPrinted>2019-09-07T10:43:00Z</cp:lastPrinted>
  <dcterms:created xsi:type="dcterms:W3CDTF">2019-09-07T10:43:00Z</dcterms:created>
  <dcterms:modified xsi:type="dcterms:W3CDTF">2019-09-07T10:44:00Z</dcterms:modified>
</cp:coreProperties>
</file>