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38" w:rsidRDefault="00DC3B38">
      <w:pPr>
        <w:spacing w:line="360" w:lineRule="auto"/>
        <w:jc w:val="lowKashida"/>
        <w:rPr>
          <w:rFonts w:cs="Monotype Koufi" w:hint="cs"/>
          <w:b/>
          <w:bCs/>
          <w:sz w:val="32"/>
          <w:szCs w:val="32"/>
          <w:rtl/>
          <w:lang w:bidi="ar-EG"/>
        </w:rPr>
      </w:pPr>
    </w:p>
    <w:p w:rsidR="00DC3B38" w:rsidRDefault="00DC3B38">
      <w:pPr>
        <w:spacing w:line="360" w:lineRule="auto"/>
        <w:jc w:val="lowKashida"/>
        <w:rPr>
          <w:rFonts w:cs="Monotype Koufi"/>
          <w:b/>
          <w:bCs/>
          <w:sz w:val="32"/>
          <w:szCs w:val="32"/>
          <w:rtl/>
          <w:lang w:bidi="ar-KW"/>
        </w:rPr>
      </w:pPr>
    </w:p>
    <w:p w:rsidR="00DC3B38" w:rsidRPr="0050130B" w:rsidRDefault="00BE2C9E" w:rsidP="00BE2C9E">
      <w:pPr>
        <w:pStyle w:val="Heading6"/>
        <w:rPr>
          <w:rFonts w:cs="Times New Roman"/>
          <w:szCs w:val="72"/>
          <w:rtl/>
        </w:rPr>
      </w:pPr>
      <w:r w:rsidRPr="0050130B">
        <w:rPr>
          <w:rFonts w:cs="Times New Roman"/>
          <w:rtl/>
        </w:rPr>
        <w:t>البطالة</w:t>
      </w:r>
    </w:p>
    <w:p w:rsidR="00DC3B38" w:rsidRPr="0050130B" w:rsidRDefault="00DC3B38">
      <w:pPr>
        <w:jc w:val="center"/>
        <w:rPr>
          <w:rtl/>
          <w:lang w:bidi="ar-KW"/>
        </w:rPr>
      </w:pPr>
    </w:p>
    <w:p w:rsidR="00DC3B38" w:rsidRPr="0050130B" w:rsidRDefault="00DC3B38" w:rsidP="00BE2C9E">
      <w:pPr>
        <w:pStyle w:val="Heading6"/>
        <w:rPr>
          <w:rFonts w:cs="Times New Roman"/>
          <w:rtl/>
        </w:rPr>
      </w:pPr>
      <w:r w:rsidRPr="0050130B">
        <w:rPr>
          <w:rFonts w:cs="Times New Roman"/>
          <w:rtl/>
        </w:rPr>
        <w:t xml:space="preserve">في ضوء الكتاب والسنة النبوية </w:t>
      </w:r>
    </w:p>
    <w:p w:rsidR="00DC3B38" w:rsidRPr="0050130B" w:rsidRDefault="00DC3B38">
      <w:pPr>
        <w:spacing w:line="360" w:lineRule="auto"/>
        <w:jc w:val="center"/>
        <w:rPr>
          <w:b/>
          <w:bCs/>
          <w:sz w:val="44"/>
          <w:szCs w:val="46"/>
          <w:rtl/>
          <w:lang w:bidi="ar-KW"/>
        </w:rPr>
      </w:pPr>
    </w:p>
    <w:p w:rsidR="0033572B" w:rsidRPr="0050130B" w:rsidRDefault="00DC3B38" w:rsidP="00581D87">
      <w:pPr>
        <w:spacing w:line="360" w:lineRule="auto"/>
        <w:jc w:val="center"/>
        <w:rPr>
          <w:b/>
          <w:bCs/>
          <w:sz w:val="36"/>
          <w:szCs w:val="36"/>
          <w:rtl/>
          <w:lang w:bidi="ar-KW"/>
        </w:rPr>
      </w:pPr>
      <w:r w:rsidRPr="0050130B">
        <w:rPr>
          <w:b/>
          <w:bCs/>
          <w:sz w:val="36"/>
          <w:szCs w:val="36"/>
          <w:rtl/>
          <w:lang w:bidi="ar-KW"/>
        </w:rPr>
        <w:t xml:space="preserve">إشــراف </w:t>
      </w:r>
      <w:r w:rsidR="00581D87" w:rsidRPr="0050130B">
        <w:rPr>
          <w:b/>
          <w:bCs/>
          <w:sz w:val="36"/>
          <w:szCs w:val="36"/>
          <w:rtl/>
          <w:lang w:bidi="ar-KW"/>
        </w:rPr>
        <w:t xml:space="preserve"> </w:t>
      </w:r>
      <w:r w:rsidRPr="0050130B">
        <w:rPr>
          <w:b/>
          <w:bCs/>
          <w:sz w:val="36"/>
          <w:szCs w:val="36"/>
          <w:rtl/>
          <w:lang w:bidi="ar-KW"/>
        </w:rPr>
        <w:t xml:space="preserve"> : </w:t>
      </w:r>
    </w:p>
    <w:p w:rsidR="00DC3B38" w:rsidRPr="0050130B" w:rsidRDefault="00DC3B38" w:rsidP="0033572B">
      <w:pPr>
        <w:spacing w:line="360" w:lineRule="auto"/>
        <w:jc w:val="center"/>
        <w:rPr>
          <w:b/>
          <w:bCs/>
          <w:sz w:val="36"/>
          <w:szCs w:val="36"/>
          <w:rtl/>
          <w:lang w:bidi="ar-KW"/>
        </w:rPr>
      </w:pPr>
      <w:r w:rsidRPr="0050130B">
        <w:rPr>
          <w:b/>
          <w:bCs/>
          <w:sz w:val="36"/>
          <w:szCs w:val="36"/>
          <w:rtl/>
          <w:lang w:bidi="ar-KW"/>
        </w:rPr>
        <w:t>إعداد</w:t>
      </w:r>
      <w:r w:rsidR="0033572B" w:rsidRPr="0050130B">
        <w:rPr>
          <w:b/>
          <w:bCs/>
          <w:sz w:val="36"/>
          <w:szCs w:val="36"/>
          <w:rtl/>
          <w:lang w:bidi="ar-KW"/>
        </w:rPr>
        <w:t xml:space="preserve"> :</w:t>
      </w:r>
      <w:r w:rsidRPr="0050130B">
        <w:rPr>
          <w:b/>
          <w:bCs/>
          <w:sz w:val="36"/>
          <w:szCs w:val="36"/>
          <w:rtl/>
          <w:lang w:bidi="ar-KW"/>
        </w:rPr>
        <w:t xml:space="preserve"> </w:t>
      </w:r>
    </w:p>
    <w:p w:rsidR="00DC3B38" w:rsidRPr="0050130B" w:rsidRDefault="00DC3B38" w:rsidP="00581D87">
      <w:pPr>
        <w:spacing w:line="360" w:lineRule="auto"/>
        <w:jc w:val="center"/>
        <w:rPr>
          <w:b/>
          <w:bCs/>
          <w:sz w:val="36"/>
          <w:szCs w:val="36"/>
          <w:rtl/>
          <w:lang w:bidi="ar-KW"/>
        </w:rPr>
      </w:pPr>
      <w:r w:rsidRPr="0050130B">
        <w:rPr>
          <w:b/>
          <w:bCs/>
          <w:sz w:val="36"/>
          <w:szCs w:val="36"/>
          <w:rtl/>
          <w:lang w:bidi="ar-KW"/>
        </w:rPr>
        <w:t xml:space="preserve">مقرر :    </w:t>
      </w:r>
      <w:r w:rsidR="00581D87" w:rsidRPr="0050130B">
        <w:rPr>
          <w:b/>
          <w:bCs/>
          <w:sz w:val="36"/>
          <w:szCs w:val="36"/>
          <w:rtl/>
          <w:lang w:bidi="ar-KW"/>
        </w:rPr>
        <w:t xml:space="preserve"> </w:t>
      </w:r>
    </w:p>
    <w:p w:rsidR="00DC3B38" w:rsidRDefault="00581D87">
      <w:pPr>
        <w:spacing w:line="360" w:lineRule="auto"/>
        <w:jc w:val="center"/>
        <w:rPr>
          <w:rFonts w:cs="Monotype Koufi" w:hint="cs"/>
          <w:b/>
          <w:bCs/>
          <w:sz w:val="36"/>
          <w:szCs w:val="36"/>
          <w:rtl/>
          <w:lang w:bidi="ar-KW"/>
        </w:rPr>
      </w:pPr>
      <w:r>
        <w:rPr>
          <w:rFonts w:cs="Monotype Koufi" w:hint="cs"/>
          <w:b/>
          <w:bCs/>
          <w:sz w:val="36"/>
          <w:szCs w:val="36"/>
          <w:rtl/>
          <w:lang w:bidi="ar-KW"/>
        </w:rPr>
        <w:t xml:space="preserve"> </w:t>
      </w:r>
    </w:p>
    <w:p w:rsidR="00DC3B38" w:rsidRDefault="00581D87">
      <w:pPr>
        <w:spacing w:line="360" w:lineRule="auto"/>
        <w:jc w:val="center"/>
        <w:rPr>
          <w:rFonts w:cs="Monotype Koufi" w:hint="cs"/>
          <w:b/>
          <w:bCs/>
          <w:sz w:val="36"/>
          <w:szCs w:val="36"/>
          <w:rtl/>
          <w:lang w:bidi="ar-KW"/>
        </w:rPr>
      </w:pPr>
      <w:r>
        <w:rPr>
          <w:rFonts w:cs="Monotype Koufi" w:hint="cs"/>
          <w:b/>
          <w:bCs/>
          <w:sz w:val="36"/>
          <w:szCs w:val="36"/>
          <w:rtl/>
          <w:lang w:bidi="ar-KW"/>
        </w:rPr>
        <w:t xml:space="preserve"> </w:t>
      </w:r>
    </w:p>
    <w:p w:rsidR="00DC3B38" w:rsidRDefault="00DC3B38">
      <w:pPr>
        <w:rPr>
          <w:b/>
          <w:bCs/>
          <w:rtl/>
          <w:lang w:bidi="ar-KW"/>
        </w:rPr>
      </w:pPr>
    </w:p>
    <w:p w:rsidR="0050130B" w:rsidRDefault="00581D87">
      <w:pPr>
        <w:pStyle w:val="Heading1"/>
        <w:jc w:val="center"/>
        <w:rPr>
          <w:rFonts w:hint="cs"/>
          <w:b/>
          <w:bCs/>
          <w:rtl/>
        </w:rPr>
      </w:pPr>
      <w:r>
        <w:rPr>
          <w:b/>
          <w:bCs/>
          <w:rtl/>
        </w:rPr>
        <w:br w:type="page"/>
      </w:r>
    </w:p>
    <w:p w:rsidR="0050130B" w:rsidRPr="0050130B" w:rsidRDefault="0050130B" w:rsidP="0050130B">
      <w:pPr>
        <w:pStyle w:val="TOCHeading"/>
        <w:jc w:val="center"/>
        <w:rPr>
          <w:sz w:val="40"/>
          <w:szCs w:val="40"/>
        </w:rPr>
      </w:pPr>
      <w:r w:rsidRPr="0050130B">
        <w:rPr>
          <w:rFonts w:hint="cs"/>
          <w:sz w:val="40"/>
          <w:szCs w:val="40"/>
          <w:rtl/>
        </w:rPr>
        <w:lastRenderedPageBreak/>
        <w:t>الفهرس</w:t>
      </w:r>
    </w:p>
    <w:p w:rsidR="0050130B" w:rsidRPr="0050130B" w:rsidRDefault="0050130B" w:rsidP="00670874">
      <w:pPr>
        <w:pStyle w:val="TOC1"/>
        <w:tabs>
          <w:tab w:val="right" w:leader="dot" w:pos="8296"/>
        </w:tabs>
        <w:spacing w:line="360" w:lineRule="auto"/>
        <w:rPr>
          <w:noProof/>
          <w:sz w:val="34"/>
          <w:szCs w:val="34"/>
          <w:rtl/>
        </w:rPr>
      </w:pPr>
      <w:r w:rsidRPr="0050130B">
        <w:rPr>
          <w:sz w:val="34"/>
          <w:szCs w:val="34"/>
        </w:rPr>
        <w:fldChar w:fldCharType="begin"/>
      </w:r>
      <w:r w:rsidRPr="0050130B">
        <w:rPr>
          <w:sz w:val="34"/>
          <w:szCs w:val="34"/>
        </w:rPr>
        <w:instrText xml:space="preserve"> TOC \o "1-3" \h \z \u </w:instrText>
      </w:r>
      <w:r w:rsidRPr="0050130B">
        <w:rPr>
          <w:sz w:val="34"/>
          <w:szCs w:val="34"/>
        </w:rPr>
        <w:fldChar w:fldCharType="separate"/>
      </w:r>
    </w:p>
    <w:p w:rsidR="0050130B" w:rsidRPr="0050130B" w:rsidRDefault="0050130B" w:rsidP="00670874">
      <w:pPr>
        <w:pStyle w:val="TOC2"/>
        <w:tabs>
          <w:tab w:val="right" w:leader="dot" w:pos="8296"/>
        </w:tabs>
        <w:spacing w:line="360" w:lineRule="auto"/>
        <w:rPr>
          <w:noProof/>
          <w:sz w:val="34"/>
          <w:szCs w:val="34"/>
          <w:rtl/>
        </w:rPr>
      </w:pPr>
      <w:hyperlink w:anchor="_Toc10175537" w:history="1">
        <w:r w:rsidRPr="0050130B">
          <w:rPr>
            <w:rStyle w:val="Hyperlink"/>
            <w:noProof/>
            <w:sz w:val="34"/>
            <w:szCs w:val="34"/>
            <w:rtl/>
            <w:lang w:bidi="ar-KW"/>
          </w:rPr>
          <w:t>مقدمة</w:t>
        </w:r>
        <w:r w:rsidRPr="0050130B">
          <w:rPr>
            <w:noProof/>
            <w:webHidden/>
            <w:sz w:val="34"/>
            <w:szCs w:val="34"/>
            <w:rtl/>
          </w:rPr>
          <w:tab/>
        </w:r>
        <w:r w:rsidRPr="0050130B">
          <w:rPr>
            <w:noProof/>
            <w:webHidden/>
            <w:sz w:val="34"/>
            <w:szCs w:val="34"/>
            <w:rtl/>
          </w:rPr>
          <w:fldChar w:fldCharType="begin"/>
        </w:r>
        <w:r w:rsidRPr="0050130B">
          <w:rPr>
            <w:noProof/>
            <w:webHidden/>
            <w:sz w:val="34"/>
            <w:szCs w:val="34"/>
            <w:rtl/>
          </w:rPr>
          <w:instrText xml:space="preserve"> </w:instrText>
        </w:r>
        <w:r w:rsidRPr="0050130B">
          <w:rPr>
            <w:noProof/>
            <w:webHidden/>
            <w:sz w:val="34"/>
            <w:szCs w:val="34"/>
          </w:rPr>
          <w:instrText>PAGEREF</w:instrText>
        </w:r>
        <w:r w:rsidRPr="0050130B">
          <w:rPr>
            <w:noProof/>
            <w:webHidden/>
            <w:sz w:val="34"/>
            <w:szCs w:val="34"/>
            <w:rtl/>
          </w:rPr>
          <w:instrText xml:space="preserve"> _</w:instrText>
        </w:r>
        <w:r w:rsidRPr="0050130B">
          <w:rPr>
            <w:noProof/>
            <w:webHidden/>
            <w:sz w:val="34"/>
            <w:szCs w:val="34"/>
          </w:rPr>
          <w:instrText>Toc10175537 \h</w:instrText>
        </w:r>
        <w:r w:rsidRPr="0050130B">
          <w:rPr>
            <w:noProof/>
            <w:webHidden/>
            <w:sz w:val="34"/>
            <w:szCs w:val="34"/>
            <w:rtl/>
          </w:rPr>
          <w:instrText xml:space="preserve"> </w:instrText>
        </w:r>
        <w:r w:rsidRPr="0050130B">
          <w:rPr>
            <w:noProof/>
            <w:webHidden/>
            <w:sz w:val="34"/>
            <w:szCs w:val="34"/>
            <w:rtl/>
          </w:rPr>
        </w:r>
        <w:r w:rsidRPr="0050130B">
          <w:rPr>
            <w:noProof/>
            <w:webHidden/>
            <w:sz w:val="34"/>
            <w:szCs w:val="34"/>
            <w:rtl/>
          </w:rPr>
          <w:fldChar w:fldCharType="separate"/>
        </w:r>
        <w:r w:rsidR="009455AA">
          <w:rPr>
            <w:noProof/>
            <w:webHidden/>
            <w:sz w:val="34"/>
            <w:szCs w:val="34"/>
            <w:rtl/>
          </w:rPr>
          <w:t>1</w:t>
        </w:r>
        <w:r w:rsidRPr="0050130B">
          <w:rPr>
            <w:noProof/>
            <w:webHidden/>
            <w:sz w:val="34"/>
            <w:szCs w:val="34"/>
            <w:rtl/>
          </w:rPr>
          <w:fldChar w:fldCharType="end"/>
        </w:r>
      </w:hyperlink>
    </w:p>
    <w:p w:rsidR="0050130B" w:rsidRPr="0050130B" w:rsidRDefault="0050130B" w:rsidP="00670874">
      <w:pPr>
        <w:pStyle w:val="TOC2"/>
        <w:tabs>
          <w:tab w:val="right" w:leader="dot" w:pos="8296"/>
        </w:tabs>
        <w:spacing w:line="360" w:lineRule="auto"/>
        <w:rPr>
          <w:noProof/>
          <w:sz w:val="34"/>
          <w:szCs w:val="34"/>
          <w:rtl/>
        </w:rPr>
      </w:pPr>
      <w:hyperlink w:anchor="_Toc10175539" w:history="1">
        <w:r w:rsidRPr="0050130B">
          <w:rPr>
            <w:rStyle w:val="Hyperlink"/>
            <w:noProof/>
            <w:sz w:val="34"/>
            <w:szCs w:val="34"/>
            <w:rtl/>
            <w:lang w:bidi="ar-KW"/>
          </w:rPr>
          <w:t>بعض الآيات التي وردت في الحث على العمل :</w:t>
        </w:r>
        <w:r w:rsidRPr="0050130B">
          <w:rPr>
            <w:noProof/>
            <w:webHidden/>
            <w:sz w:val="34"/>
            <w:szCs w:val="34"/>
            <w:rtl/>
          </w:rPr>
          <w:tab/>
        </w:r>
        <w:r w:rsidRPr="0050130B">
          <w:rPr>
            <w:noProof/>
            <w:webHidden/>
            <w:sz w:val="34"/>
            <w:szCs w:val="34"/>
            <w:rtl/>
          </w:rPr>
          <w:fldChar w:fldCharType="begin"/>
        </w:r>
        <w:r w:rsidRPr="0050130B">
          <w:rPr>
            <w:noProof/>
            <w:webHidden/>
            <w:sz w:val="34"/>
            <w:szCs w:val="34"/>
            <w:rtl/>
          </w:rPr>
          <w:instrText xml:space="preserve"> </w:instrText>
        </w:r>
        <w:r w:rsidRPr="0050130B">
          <w:rPr>
            <w:noProof/>
            <w:webHidden/>
            <w:sz w:val="34"/>
            <w:szCs w:val="34"/>
          </w:rPr>
          <w:instrText>PAGEREF</w:instrText>
        </w:r>
        <w:r w:rsidRPr="0050130B">
          <w:rPr>
            <w:noProof/>
            <w:webHidden/>
            <w:sz w:val="34"/>
            <w:szCs w:val="34"/>
            <w:rtl/>
          </w:rPr>
          <w:instrText xml:space="preserve"> _</w:instrText>
        </w:r>
        <w:r w:rsidRPr="0050130B">
          <w:rPr>
            <w:noProof/>
            <w:webHidden/>
            <w:sz w:val="34"/>
            <w:szCs w:val="34"/>
          </w:rPr>
          <w:instrText>Toc10175539 \h</w:instrText>
        </w:r>
        <w:r w:rsidRPr="0050130B">
          <w:rPr>
            <w:noProof/>
            <w:webHidden/>
            <w:sz w:val="34"/>
            <w:szCs w:val="34"/>
            <w:rtl/>
          </w:rPr>
          <w:instrText xml:space="preserve"> </w:instrText>
        </w:r>
        <w:r w:rsidRPr="0050130B">
          <w:rPr>
            <w:noProof/>
            <w:webHidden/>
            <w:sz w:val="34"/>
            <w:szCs w:val="34"/>
            <w:rtl/>
          </w:rPr>
        </w:r>
        <w:r w:rsidRPr="0050130B">
          <w:rPr>
            <w:noProof/>
            <w:webHidden/>
            <w:sz w:val="34"/>
            <w:szCs w:val="34"/>
            <w:rtl/>
          </w:rPr>
          <w:fldChar w:fldCharType="separate"/>
        </w:r>
        <w:r w:rsidR="009455AA">
          <w:rPr>
            <w:noProof/>
            <w:webHidden/>
            <w:sz w:val="34"/>
            <w:szCs w:val="34"/>
            <w:rtl/>
          </w:rPr>
          <w:t>2</w:t>
        </w:r>
        <w:r w:rsidRPr="0050130B">
          <w:rPr>
            <w:noProof/>
            <w:webHidden/>
            <w:sz w:val="34"/>
            <w:szCs w:val="34"/>
            <w:rtl/>
          </w:rPr>
          <w:fldChar w:fldCharType="end"/>
        </w:r>
      </w:hyperlink>
    </w:p>
    <w:p w:rsidR="0050130B" w:rsidRPr="0050130B" w:rsidRDefault="0050130B" w:rsidP="00670874">
      <w:pPr>
        <w:pStyle w:val="TOC2"/>
        <w:tabs>
          <w:tab w:val="right" w:leader="dot" w:pos="8296"/>
        </w:tabs>
        <w:spacing w:line="360" w:lineRule="auto"/>
        <w:rPr>
          <w:noProof/>
          <w:sz w:val="34"/>
          <w:szCs w:val="34"/>
          <w:rtl/>
        </w:rPr>
      </w:pPr>
      <w:hyperlink w:anchor="_Toc10175540" w:history="1">
        <w:r w:rsidRPr="0050130B">
          <w:rPr>
            <w:rStyle w:val="Hyperlink"/>
            <w:noProof/>
            <w:sz w:val="34"/>
            <w:szCs w:val="34"/>
            <w:rtl/>
            <w:lang w:bidi="ar-KW"/>
          </w:rPr>
          <w:t>من الآثار :</w:t>
        </w:r>
        <w:r w:rsidRPr="0050130B">
          <w:rPr>
            <w:noProof/>
            <w:webHidden/>
            <w:sz w:val="34"/>
            <w:szCs w:val="34"/>
            <w:rtl/>
          </w:rPr>
          <w:tab/>
        </w:r>
        <w:r w:rsidRPr="0050130B">
          <w:rPr>
            <w:noProof/>
            <w:webHidden/>
            <w:sz w:val="34"/>
            <w:szCs w:val="34"/>
            <w:rtl/>
          </w:rPr>
          <w:fldChar w:fldCharType="begin"/>
        </w:r>
        <w:r w:rsidRPr="0050130B">
          <w:rPr>
            <w:noProof/>
            <w:webHidden/>
            <w:sz w:val="34"/>
            <w:szCs w:val="34"/>
            <w:rtl/>
          </w:rPr>
          <w:instrText xml:space="preserve"> </w:instrText>
        </w:r>
        <w:r w:rsidRPr="0050130B">
          <w:rPr>
            <w:noProof/>
            <w:webHidden/>
            <w:sz w:val="34"/>
            <w:szCs w:val="34"/>
          </w:rPr>
          <w:instrText>PAGEREF</w:instrText>
        </w:r>
        <w:r w:rsidRPr="0050130B">
          <w:rPr>
            <w:noProof/>
            <w:webHidden/>
            <w:sz w:val="34"/>
            <w:szCs w:val="34"/>
            <w:rtl/>
          </w:rPr>
          <w:instrText xml:space="preserve"> _</w:instrText>
        </w:r>
        <w:r w:rsidRPr="0050130B">
          <w:rPr>
            <w:noProof/>
            <w:webHidden/>
            <w:sz w:val="34"/>
            <w:szCs w:val="34"/>
          </w:rPr>
          <w:instrText>Toc10175540 \h</w:instrText>
        </w:r>
        <w:r w:rsidRPr="0050130B">
          <w:rPr>
            <w:noProof/>
            <w:webHidden/>
            <w:sz w:val="34"/>
            <w:szCs w:val="34"/>
            <w:rtl/>
          </w:rPr>
          <w:instrText xml:space="preserve"> </w:instrText>
        </w:r>
        <w:r w:rsidRPr="0050130B">
          <w:rPr>
            <w:noProof/>
            <w:webHidden/>
            <w:sz w:val="34"/>
            <w:szCs w:val="34"/>
            <w:rtl/>
          </w:rPr>
        </w:r>
        <w:r w:rsidRPr="0050130B">
          <w:rPr>
            <w:noProof/>
            <w:webHidden/>
            <w:sz w:val="34"/>
            <w:szCs w:val="34"/>
            <w:rtl/>
          </w:rPr>
          <w:fldChar w:fldCharType="separate"/>
        </w:r>
        <w:r w:rsidR="009455AA">
          <w:rPr>
            <w:noProof/>
            <w:webHidden/>
            <w:sz w:val="34"/>
            <w:szCs w:val="34"/>
            <w:rtl/>
          </w:rPr>
          <w:t>4</w:t>
        </w:r>
        <w:r w:rsidRPr="0050130B">
          <w:rPr>
            <w:noProof/>
            <w:webHidden/>
            <w:sz w:val="34"/>
            <w:szCs w:val="34"/>
            <w:rtl/>
          </w:rPr>
          <w:fldChar w:fldCharType="end"/>
        </w:r>
      </w:hyperlink>
    </w:p>
    <w:p w:rsidR="0050130B" w:rsidRPr="0050130B" w:rsidRDefault="0050130B" w:rsidP="00670874">
      <w:pPr>
        <w:pStyle w:val="TOC2"/>
        <w:tabs>
          <w:tab w:val="right" w:leader="dot" w:pos="8296"/>
        </w:tabs>
        <w:spacing w:line="360" w:lineRule="auto"/>
        <w:rPr>
          <w:noProof/>
          <w:sz w:val="34"/>
          <w:szCs w:val="34"/>
          <w:rtl/>
        </w:rPr>
      </w:pPr>
      <w:hyperlink w:anchor="_Toc10175541" w:history="1">
        <w:r w:rsidRPr="0050130B">
          <w:rPr>
            <w:rStyle w:val="Hyperlink"/>
            <w:noProof/>
            <w:sz w:val="34"/>
            <w:szCs w:val="34"/>
            <w:rtl/>
            <w:lang w:bidi="ar-KW"/>
          </w:rPr>
          <w:t>ما هي البطالة ؟</w:t>
        </w:r>
        <w:r w:rsidRPr="0050130B">
          <w:rPr>
            <w:noProof/>
            <w:webHidden/>
            <w:sz w:val="34"/>
            <w:szCs w:val="34"/>
            <w:rtl/>
          </w:rPr>
          <w:tab/>
        </w:r>
        <w:r w:rsidRPr="0050130B">
          <w:rPr>
            <w:noProof/>
            <w:webHidden/>
            <w:sz w:val="34"/>
            <w:szCs w:val="34"/>
            <w:rtl/>
          </w:rPr>
          <w:fldChar w:fldCharType="begin"/>
        </w:r>
        <w:r w:rsidRPr="0050130B">
          <w:rPr>
            <w:noProof/>
            <w:webHidden/>
            <w:sz w:val="34"/>
            <w:szCs w:val="34"/>
            <w:rtl/>
          </w:rPr>
          <w:instrText xml:space="preserve"> </w:instrText>
        </w:r>
        <w:r w:rsidRPr="0050130B">
          <w:rPr>
            <w:noProof/>
            <w:webHidden/>
            <w:sz w:val="34"/>
            <w:szCs w:val="34"/>
          </w:rPr>
          <w:instrText>PAGEREF</w:instrText>
        </w:r>
        <w:r w:rsidRPr="0050130B">
          <w:rPr>
            <w:noProof/>
            <w:webHidden/>
            <w:sz w:val="34"/>
            <w:szCs w:val="34"/>
            <w:rtl/>
          </w:rPr>
          <w:instrText xml:space="preserve"> _</w:instrText>
        </w:r>
        <w:r w:rsidRPr="0050130B">
          <w:rPr>
            <w:noProof/>
            <w:webHidden/>
            <w:sz w:val="34"/>
            <w:szCs w:val="34"/>
          </w:rPr>
          <w:instrText>Toc10175541 \h</w:instrText>
        </w:r>
        <w:r w:rsidRPr="0050130B">
          <w:rPr>
            <w:noProof/>
            <w:webHidden/>
            <w:sz w:val="34"/>
            <w:szCs w:val="34"/>
            <w:rtl/>
          </w:rPr>
          <w:instrText xml:space="preserve"> </w:instrText>
        </w:r>
        <w:r w:rsidRPr="0050130B">
          <w:rPr>
            <w:noProof/>
            <w:webHidden/>
            <w:sz w:val="34"/>
            <w:szCs w:val="34"/>
            <w:rtl/>
          </w:rPr>
        </w:r>
        <w:r w:rsidRPr="0050130B">
          <w:rPr>
            <w:noProof/>
            <w:webHidden/>
            <w:sz w:val="34"/>
            <w:szCs w:val="34"/>
            <w:rtl/>
          </w:rPr>
          <w:fldChar w:fldCharType="separate"/>
        </w:r>
        <w:r w:rsidR="009455AA">
          <w:rPr>
            <w:noProof/>
            <w:webHidden/>
            <w:sz w:val="34"/>
            <w:szCs w:val="34"/>
            <w:rtl/>
          </w:rPr>
          <w:t>4</w:t>
        </w:r>
        <w:r w:rsidRPr="0050130B">
          <w:rPr>
            <w:noProof/>
            <w:webHidden/>
            <w:sz w:val="34"/>
            <w:szCs w:val="34"/>
            <w:rtl/>
          </w:rPr>
          <w:fldChar w:fldCharType="end"/>
        </w:r>
      </w:hyperlink>
    </w:p>
    <w:p w:rsidR="0050130B" w:rsidRPr="0050130B" w:rsidRDefault="0050130B" w:rsidP="00670874">
      <w:pPr>
        <w:pStyle w:val="TOC2"/>
        <w:tabs>
          <w:tab w:val="right" w:leader="dot" w:pos="8296"/>
        </w:tabs>
        <w:spacing w:line="360" w:lineRule="auto"/>
        <w:rPr>
          <w:noProof/>
          <w:sz w:val="34"/>
          <w:szCs w:val="34"/>
          <w:rtl/>
        </w:rPr>
      </w:pPr>
      <w:hyperlink w:anchor="_Toc10175542" w:history="1">
        <w:r w:rsidRPr="0050130B">
          <w:rPr>
            <w:rStyle w:val="Hyperlink"/>
            <w:noProof/>
            <w:sz w:val="34"/>
            <w:szCs w:val="34"/>
            <w:rtl/>
            <w:lang w:bidi="ar-KW"/>
          </w:rPr>
          <w:t>أنواع البطالة :</w:t>
        </w:r>
        <w:r w:rsidRPr="0050130B">
          <w:rPr>
            <w:noProof/>
            <w:webHidden/>
            <w:sz w:val="34"/>
            <w:szCs w:val="34"/>
            <w:rtl/>
          </w:rPr>
          <w:tab/>
        </w:r>
        <w:r w:rsidRPr="0050130B">
          <w:rPr>
            <w:noProof/>
            <w:webHidden/>
            <w:sz w:val="34"/>
            <w:szCs w:val="34"/>
            <w:rtl/>
          </w:rPr>
          <w:fldChar w:fldCharType="begin"/>
        </w:r>
        <w:r w:rsidRPr="0050130B">
          <w:rPr>
            <w:noProof/>
            <w:webHidden/>
            <w:sz w:val="34"/>
            <w:szCs w:val="34"/>
            <w:rtl/>
          </w:rPr>
          <w:instrText xml:space="preserve"> </w:instrText>
        </w:r>
        <w:r w:rsidRPr="0050130B">
          <w:rPr>
            <w:noProof/>
            <w:webHidden/>
            <w:sz w:val="34"/>
            <w:szCs w:val="34"/>
          </w:rPr>
          <w:instrText>PAGEREF</w:instrText>
        </w:r>
        <w:r w:rsidRPr="0050130B">
          <w:rPr>
            <w:noProof/>
            <w:webHidden/>
            <w:sz w:val="34"/>
            <w:szCs w:val="34"/>
            <w:rtl/>
          </w:rPr>
          <w:instrText xml:space="preserve"> _</w:instrText>
        </w:r>
        <w:r w:rsidRPr="0050130B">
          <w:rPr>
            <w:noProof/>
            <w:webHidden/>
            <w:sz w:val="34"/>
            <w:szCs w:val="34"/>
          </w:rPr>
          <w:instrText>Toc10175542 \h</w:instrText>
        </w:r>
        <w:r w:rsidRPr="0050130B">
          <w:rPr>
            <w:noProof/>
            <w:webHidden/>
            <w:sz w:val="34"/>
            <w:szCs w:val="34"/>
            <w:rtl/>
          </w:rPr>
          <w:instrText xml:space="preserve"> </w:instrText>
        </w:r>
        <w:r w:rsidRPr="0050130B">
          <w:rPr>
            <w:noProof/>
            <w:webHidden/>
            <w:sz w:val="34"/>
            <w:szCs w:val="34"/>
            <w:rtl/>
          </w:rPr>
        </w:r>
        <w:r w:rsidRPr="0050130B">
          <w:rPr>
            <w:noProof/>
            <w:webHidden/>
            <w:sz w:val="34"/>
            <w:szCs w:val="34"/>
            <w:rtl/>
          </w:rPr>
          <w:fldChar w:fldCharType="separate"/>
        </w:r>
        <w:r w:rsidR="009455AA">
          <w:rPr>
            <w:noProof/>
            <w:webHidden/>
            <w:sz w:val="34"/>
            <w:szCs w:val="34"/>
            <w:rtl/>
          </w:rPr>
          <w:t>4</w:t>
        </w:r>
        <w:r w:rsidRPr="0050130B">
          <w:rPr>
            <w:noProof/>
            <w:webHidden/>
            <w:sz w:val="34"/>
            <w:szCs w:val="34"/>
            <w:rtl/>
          </w:rPr>
          <w:fldChar w:fldCharType="end"/>
        </w:r>
      </w:hyperlink>
    </w:p>
    <w:p w:rsidR="0050130B" w:rsidRPr="0050130B" w:rsidRDefault="0050130B" w:rsidP="00670874">
      <w:pPr>
        <w:pStyle w:val="TOC2"/>
        <w:tabs>
          <w:tab w:val="right" w:leader="dot" w:pos="8296"/>
        </w:tabs>
        <w:spacing w:line="360" w:lineRule="auto"/>
        <w:rPr>
          <w:noProof/>
          <w:sz w:val="34"/>
          <w:szCs w:val="34"/>
          <w:rtl/>
        </w:rPr>
      </w:pPr>
      <w:hyperlink w:anchor="_Toc10175543" w:history="1">
        <w:r w:rsidRPr="0050130B">
          <w:rPr>
            <w:rStyle w:val="Hyperlink"/>
            <w:noProof/>
            <w:sz w:val="34"/>
            <w:szCs w:val="34"/>
            <w:rtl/>
            <w:lang w:bidi="ar-KW"/>
          </w:rPr>
          <w:t>مفهوم البطالة في الشريعة الإسلامية :</w:t>
        </w:r>
        <w:r w:rsidRPr="0050130B">
          <w:rPr>
            <w:noProof/>
            <w:webHidden/>
            <w:sz w:val="34"/>
            <w:szCs w:val="34"/>
            <w:rtl/>
          </w:rPr>
          <w:tab/>
        </w:r>
        <w:r w:rsidRPr="0050130B">
          <w:rPr>
            <w:noProof/>
            <w:webHidden/>
            <w:sz w:val="34"/>
            <w:szCs w:val="34"/>
            <w:rtl/>
          </w:rPr>
          <w:fldChar w:fldCharType="begin"/>
        </w:r>
        <w:r w:rsidRPr="0050130B">
          <w:rPr>
            <w:noProof/>
            <w:webHidden/>
            <w:sz w:val="34"/>
            <w:szCs w:val="34"/>
            <w:rtl/>
          </w:rPr>
          <w:instrText xml:space="preserve"> </w:instrText>
        </w:r>
        <w:r w:rsidRPr="0050130B">
          <w:rPr>
            <w:noProof/>
            <w:webHidden/>
            <w:sz w:val="34"/>
            <w:szCs w:val="34"/>
          </w:rPr>
          <w:instrText>PAGEREF</w:instrText>
        </w:r>
        <w:r w:rsidRPr="0050130B">
          <w:rPr>
            <w:noProof/>
            <w:webHidden/>
            <w:sz w:val="34"/>
            <w:szCs w:val="34"/>
            <w:rtl/>
          </w:rPr>
          <w:instrText xml:space="preserve"> _</w:instrText>
        </w:r>
        <w:r w:rsidRPr="0050130B">
          <w:rPr>
            <w:noProof/>
            <w:webHidden/>
            <w:sz w:val="34"/>
            <w:szCs w:val="34"/>
          </w:rPr>
          <w:instrText>Toc10175543 \h</w:instrText>
        </w:r>
        <w:r w:rsidRPr="0050130B">
          <w:rPr>
            <w:noProof/>
            <w:webHidden/>
            <w:sz w:val="34"/>
            <w:szCs w:val="34"/>
            <w:rtl/>
          </w:rPr>
          <w:instrText xml:space="preserve"> </w:instrText>
        </w:r>
        <w:r w:rsidRPr="0050130B">
          <w:rPr>
            <w:noProof/>
            <w:webHidden/>
            <w:sz w:val="34"/>
            <w:szCs w:val="34"/>
            <w:rtl/>
          </w:rPr>
        </w:r>
        <w:r w:rsidRPr="0050130B">
          <w:rPr>
            <w:noProof/>
            <w:webHidden/>
            <w:sz w:val="34"/>
            <w:szCs w:val="34"/>
            <w:rtl/>
          </w:rPr>
          <w:fldChar w:fldCharType="separate"/>
        </w:r>
        <w:r w:rsidR="009455AA">
          <w:rPr>
            <w:noProof/>
            <w:webHidden/>
            <w:sz w:val="34"/>
            <w:szCs w:val="34"/>
            <w:rtl/>
          </w:rPr>
          <w:t>4</w:t>
        </w:r>
        <w:r w:rsidRPr="0050130B">
          <w:rPr>
            <w:noProof/>
            <w:webHidden/>
            <w:sz w:val="34"/>
            <w:szCs w:val="34"/>
            <w:rtl/>
          </w:rPr>
          <w:fldChar w:fldCharType="end"/>
        </w:r>
      </w:hyperlink>
    </w:p>
    <w:p w:rsidR="0050130B" w:rsidRPr="0050130B" w:rsidRDefault="0050130B" w:rsidP="00670874">
      <w:pPr>
        <w:pStyle w:val="TOC2"/>
        <w:tabs>
          <w:tab w:val="right" w:leader="dot" w:pos="8296"/>
        </w:tabs>
        <w:spacing w:line="360" w:lineRule="auto"/>
        <w:rPr>
          <w:noProof/>
          <w:sz w:val="34"/>
          <w:szCs w:val="34"/>
          <w:rtl/>
        </w:rPr>
      </w:pPr>
      <w:hyperlink w:anchor="_Toc10175544" w:history="1">
        <w:r w:rsidRPr="0050130B">
          <w:rPr>
            <w:rStyle w:val="Hyperlink"/>
            <w:noProof/>
            <w:sz w:val="34"/>
            <w:szCs w:val="34"/>
            <w:rtl/>
            <w:lang w:bidi="ar-KW"/>
          </w:rPr>
          <w:t>أسباب البطالة :</w:t>
        </w:r>
        <w:r w:rsidRPr="0050130B">
          <w:rPr>
            <w:noProof/>
            <w:webHidden/>
            <w:sz w:val="34"/>
            <w:szCs w:val="34"/>
            <w:rtl/>
          </w:rPr>
          <w:tab/>
        </w:r>
        <w:r w:rsidRPr="0050130B">
          <w:rPr>
            <w:noProof/>
            <w:webHidden/>
            <w:sz w:val="34"/>
            <w:szCs w:val="34"/>
            <w:rtl/>
          </w:rPr>
          <w:fldChar w:fldCharType="begin"/>
        </w:r>
        <w:r w:rsidRPr="0050130B">
          <w:rPr>
            <w:noProof/>
            <w:webHidden/>
            <w:sz w:val="34"/>
            <w:szCs w:val="34"/>
            <w:rtl/>
          </w:rPr>
          <w:instrText xml:space="preserve"> </w:instrText>
        </w:r>
        <w:r w:rsidRPr="0050130B">
          <w:rPr>
            <w:noProof/>
            <w:webHidden/>
            <w:sz w:val="34"/>
            <w:szCs w:val="34"/>
          </w:rPr>
          <w:instrText>PAGEREF</w:instrText>
        </w:r>
        <w:r w:rsidRPr="0050130B">
          <w:rPr>
            <w:noProof/>
            <w:webHidden/>
            <w:sz w:val="34"/>
            <w:szCs w:val="34"/>
            <w:rtl/>
          </w:rPr>
          <w:instrText xml:space="preserve"> _</w:instrText>
        </w:r>
        <w:r w:rsidRPr="0050130B">
          <w:rPr>
            <w:noProof/>
            <w:webHidden/>
            <w:sz w:val="34"/>
            <w:szCs w:val="34"/>
          </w:rPr>
          <w:instrText>Toc10175544 \h</w:instrText>
        </w:r>
        <w:r w:rsidRPr="0050130B">
          <w:rPr>
            <w:noProof/>
            <w:webHidden/>
            <w:sz w:val="34"/>
            <w:szCs w:val="34"/>
            <w:rtl/>
          </w:rPr>
          <w:instrText xml:space="preserve"> </w:instrText>
        </w:r>
        <w:r w:rsidRPr="0050130B">
          <w:rPr>
            <w:noProof/>
            <w:webHidden/>
            <w:sz w:val="34"/>
            <w:szCs w:val="34"/>
            <w:rtl/>
          </w:rPr>
        </w:r>
        <w:r w:rsidRPr="0050130B">
          <w:rPr>
            <w:noProof/>
            <w:webHidden/>
            <w:sz w:val="34"/>
            <w:szCs w:val="34"/>
            <w:rtl/>
          </w:rPr>
          <w:fldChar w:fldCharType="separate"/>
        </w:r>
        <w:r w:rsidR="009455AA">
          <w:rPr>
            <w:noProof/>
            <w:webHidden/>
            <w:sz w:val="34"/>
            <w:szCs w:val="34"/>
            <w:rtl/>
          </w:rPr>
          <w:t>5</w:t>
        </w:r>
        <w:r w:rsidRPr="0050130B">
          <w:rPr>
            <w:noProof/>
            <w:webHidden/>
            <w:sz w:val="34"/>
            <w:szCs w:val="34"/>
            <w:rtl/>
          </w:rPr>
          <w:fldChar w:fldCharType="end"/>
        </w:r>
      </w:hyperlink>
    </w:p>
    <w:p w:rsidR="0050130B" w:rsidRPr="0050130B" w:rsidRDefault="0050130B" w:rsidP="00670874">
      <w:pPr>
        <w:pStyle w:val="TOC2"/>
        <w:tabs>
          <w:tab w:val="right" w:leader="dot" w:pos="8296"/>
        </w:tabs>
        <w:spacing w:line="360" w:lineRule="auto"/>
        <w:rPr>
          <w:noProof/>
          <w:sz w:val="34"/>
          <w:szCs w:val="34"/>
          <w:rtl/>
        </w:rPr>
      </w:pPr>
      <w:hyperlink w:anchor="_Toc10175545" w:history="1">
        <w:r w:rsidRPr="0050130B">
          <w:rPr>
            <w:rStyle w:val="Hyperlink"/>
            <w:noProof/>
            <w:sz w:val="34"/>
            <w:szCs w:val="34"/>
            <w:rtl/>
            <w:lang w:bidi="ar-KW"/>
          </w:rPr>
          <w:t xml:space="preserve">معدل البطالة في بعض البلاد العربية </w:t>
        </w:r>
        <w:r w:rsidRPr="0050130B">
          <w:rPr>
            <w:noProof/>
            <w:webHidden/>
            <w:sz w:val="34"/>
            <w:szCs w:val="34"/>
            <w:rtl/>
          </w:rPr>
          <w:tab/>
        </w:r>
        <w:r w:rsidRPr="0050130B">
          <w:rPr>
            <w:noProof/>
            <w:webHidden/>
            <w:sz w:val="34"/>
            <w:szCs w:val="34"/>
            <w:rtl/>
          </w:rPr>
          <w:fldChar w:fldCharType="begin"/>
        </w:r>
        <w:r w:rsidRPr="0050130B">
          <w:rPr>
            <w:noProof/>
            <w:webHidden/>
            <w:sz w:val="34"/>
            <w:szCs w:val="34"/>
            <w:rtl/>
          </w:rPr>
          <w:instrText xml:space="preserve"> </w:instrText>
        </w:r>
        <w:r w:rsidRPr="0050130B">
          <w:rPr>
            <w:noProof/>
            <w:webHidden/>
            <w:sz w:val="34"/>
            <w:szCs w:val="34"/>
          </w:rPr>
          <w:instrText>PAGEREF</w:instrText>
        </w:r>
        <w:r w:rsidRPr="0050130B">
          <w:rPr>
            <w:noProof/>
            <w:webHidden/>
            <w:sz w:val="34"/>
            <w:szCs w:val="34"/>
            <w:rtl/>
          </w:rPr>
          <w:instrText xml:space="preserve"> _</w:instrText>
        </w:r>
        <w:r w:rsidRPr="0050130B">
          <w:rPr>
            <w:noProof/>
            <w:webHidden/>
            <w:sz w:val="34"/>
            <w:szCs w:val="34"/>
          </w:rPr>
          <w:instrText>Toc10175545 \h</w:instrText>
        </w:r>
        <w:r w:rsidRPr="0050130B">
          <w:rPr>
            <w:noProof/>
            <w:webHidden/>
            <w:sz w:val="34"/>
            <w:szCs w:val="34"/>
            <w:rtl/>
          </w:rPr>
          <w:instrText xml:space="preserve"> </w:instrText>
        </w:r>
        <w:r w:rsidRPr="0050130B">
          <w:rPr>
            <w:noProof/>
            <w:webHidden/>
            <w:sz w:val="34"/>
            <w:szCs w:val="34"/>
            <w:rtl/>
          </w:rPr>
        </w:r>
        <w:r w:rsidRPr="0050130B">
          <w:rPr>
            <w:noProof/>
            <w:webHidden/>
            <w:sz w:val="34"/>
            <w:szCs w:val="34"/>
            <w:rtl/>
          </w:rPr>
          <w:fldChar w:fldCharType="separate"/>
        </w:r>
        <w:r w:rsidR="009455AA">
          <w:rPr>
            <w:noProof/>
            <w:webHidden/>
            <w:sz w:val="34"/>
            <w:szCs w:val="34"/>
            <w:rtl/>
          </w:rPr>
          <w:t>6</w:t>
        </w:r>
        <w:r w:rsidRPr="0050130B">
          <w:rPr>
            <w:noProof/>
            <w:webHidden/>
            <w:sz w:val="34"/>
            <w:szCs w:val="34"/>
            <w:rtl/>
          </w:rPr>
          <w:fldChar w:fldCharType="end"/>
        </w:r>
      </w:hyperlink>
    </w:p>
    <w:p w:rsidR="0050130B" w:rsidRPr="0050130B" w:rsidRDefault="0050130B" w:rsidP="00670874">
      <w:pPr>
        <w:pStyle w:val="TOC2"/>
        <w:tabs>
          <w:tab w:val="right" w:leader="dot" w:pos="8296"/>
        </w:tabs>
        <w:spacing w:line="360" w:lineRule="auto"/>
        <w:rPr>
          <w:noProof/>
          <w:sz w:val="34"/>
          <w:szCs w:val="34"/>
          <w:rtl/>
        </w:rPr>
      </w:pPr>
      <w:hyperlink w:anchor="_Toc10175546" w:history="1">
        <w:r w:rsidRPr="0050130B">
          <w:rPr>
            <w:rStyle w:val="Hyperlink"/>
            <w:noProof/>
            <w:sz w:val="34"/>
            <w:szCs w:val="34"/>
            <w:rtl/>
            <w:lang w:bidi="ar-KW"/>
          </w:rPr>
          <w:t>أثار البطالة على الفرد والمجتمع :</w:t>
        </w:r>
        <w:r w:rsidRPr="0050130B">
          <w:rPr>
            <w:noProof/>
            <w:webHidden/>
            <w:sz w:val="34"/>
            <w:szCs w:val="34"/>
            <w:rtl/>
          </w:rPr>
          <w:tab/>
        </w:r>
        <w:r w:rsidRPr="0050130B">
          <w:rPr>
            <w:noProof/>
            <w:webHidden/>
            <w:sz w:val="34"/>
            <w:szCs w:val="34"/>
            <w:rtl/>
          </w:rPr>
          <w:fldChar w:fldCharType="begin"/>
        </w:r>
        <w:r w:rsidRPr="0050130B">
          <w:rPr>
            <w:noProof/>
            <w:webHidden/>
            <w:sz w:val="34"/>
            <w:szCs w:val="34"/>
            <w:rtl/>
          </w:rPr>
          <w:instrText xml:space="preserve"> </w:instrText>
        </w:r>
        <w:r w:rsidRPr="0050130B">
          <w:rPr>
            <w:noProof/>
            <w:webHidden/>
            <w:sz w:val="34"/>
            <w:szCs w:val="34"/>
          </w:rPr>
          <w:instrText>PAGEREF</w:instrText>
        </w:r>
        <w:r w:rsidRPr="0050130B">
          <w:rPr>
            <w:noProof/>
            <w:webHidden/>
            <w:sz w:val="34"/>
            <w:szCs w:val="34"/>
            <w:rtl/>
          </w:rPr>
          <w:instrText xml:space="preserve"> _</w:instrText>
        </w:r>
        <w:r w:rsidRPr="0050130B">
          <w:rPr>
            <w:noProof/>
            <w:webHidden/>
            <w:sz w:val="34"/>
            <w:szCs w:val="34"/>
          </w:rPr>
          <w:instrText>Toc10175546 \h</w:instrText>
        </w:r>
        <w:r w:rsidRPr="0050130B">
          <w:rPr>
            <w:noProof/>
            <w:webHidden/>
            <w:sz w:val="34"/>
            <w:szCs w:val="34"/>
            <w:rtl/>
          </w:rPr>
          <w:instrText xml:space="preserve"> </w:instrText>
        </w:r>
        <w:r w:rsidRPr="0050130B">
          <w:rPr>
            <w:noProof/>
            <w:webHidden/>
            <w:sz w:val="34"/>
            <w:szCs w:val="34"/>
            <w:rtl/>
          </w:rPr>
        </w:r>
        <w:r w:rsidRPr="0050130B">
          <w:rPr>
            <w:noProof/>
            <w:webHidden/>
            <w:sz w:val="34"/>
            <w:szCs w:val="34"/>
            <w:rtl/>
          </w:rPr>
          <w:fldChar w:fldCharType="separate"/>
        </w:r>
        <w:r w:rsidR="009455AA">
          <w:rPr>
            <w:noProof/>
            <w:webHidden/>
            <w:sz w:val="34"/>
            <w:szCs w:val="34"/>
            <w:rtl/>
          </w:rPr>
          <w:t>7</w:t>
        </w:r>
        <w:r w:rsidRPr="0050130B">
          <w:rPr>
            <w:noProof/>
            <w:webHidden/>
            <w:sz w:val="34"/>
            <w:szCs w:val="34"/>
            <w:rtl/>
          </w:rPr>
          <w:fldChar w:fldCharType="end"/>
        </w:r>
      </w:hyperlink>
    </w:p>
    <w:p w:rsidR="0050130B" w:rsidRPr="0050130B" w:rsidRDefault="0050130B" w:rsidP="00670874">
      <w:pPr>
        <w:pStyle w:val="TOC2"/>
        <w:tabs>
          <w:tab w:val="right" w:leader="dot" w:pos="8296"/>
        </w:tabs>
        <w:spacing w:line="360" w:lineRule="auto"/>
        <w:rPr>
          <w:noProof/>
          <w:sz w:val="34"/>
          <w:szCs w:val="34"/>
          <w:rtl/>
        </w:rPr>
      </w:pPr>
      <w:hyperlink w:anchor="_Toc10175547" w:history="1">
        <w:r w:rsidRPr="0050130B">
          <w:rPr>
            <w:rStyle w:val="Hyperlink"/>
            <w:noProof/>
            <w:sz w:val="34"/>
            <w:szCs w:val="34"/>
            <w:rtl/>
            <w:lang w:bidi="ar-KW"/>
          </w:rPr>
          <w:t>أولاً : الجانب الأمني</w:t>
        </w:r>
        <w:r w:rsidRPr="0050130B">
          <w:rPr>
            <w:noProof/>
            <w:webHidden/>
            <w:sz w:val="34"/>
            <w:szCs w:val="34"/>
            <w:rtl/>
          </w:rPr>
          <w:tab/>
        </w:r>
        <w:r w:rsidRPr="0050130B">
          <w:rPr>
            <w:noProof/>
            <w:webHidden/>
            <w:sz w:val="34"/>
            <w:szCs w:val="34"/>
            <w:rtl/>
          </w:rPr>
          <w:fldChar w:fldCharType="begin"/>
        </w:r>
        <w:r w:rsidRPr="0050130B">
          <w:rPr>
            <w:noProof/>
            <w:webHidden/>
            <w:sz w:val="34"/>
            <w:szCs w:val="34"/>
            <w:rtl/>
          </w:rPr>
          <w:instrText xml:space="preserve"> </w:instrText>
        </w:r>
        <w:r w:rsidRPr="0050130B">
          <w:rPr>
            <w:noProof/>
            <w:webHidden/>
            <w:sz w:val="34"/>
            <w:szCs w:val="34"/>
          </w:rPr>
          <w:instrText>PAGEREF</w:instrText>
        </w:r>
        <w:r w:rsidRPr="0050130B">
          <w:rPr>
            <w:noProof/>
            <w:webHidden/>
            <w:sz w:val="34"/>
            <w:szCs w:val="34"/>
            <w:rtl/>
          </w:rPr>
          <w:instrText xml:space="preserve"> _</w:instrText>
        </w:r>
        <w:r w:rsidRPr="0050130B">
          <w:rPr>
            <w:noProof/>
            <w:webHidden/>
            <w:sz w:val="34"/>
            <w:szCs w:val="34"/>
          </w:rPr>
          <w:instrText>Toc10175547 \h</w:instrText>
        </w:r>
        <w:r w:rsidRPr="0050130B">
          <w:rPr>
            <w:noProof/>
            <w:webHidden/>
            <w:sz w:val="34"/>
            <w:szCs w:val="34"/>
            <w:rtl/>
          </w:rPr>
          <w:instrText xml:space="preserve"> </w:instrText>
        </w:r>
        <w:r w:rsidRPr="0050130B">
          <w:rPr>
            <w:noProof/>
            <w:webHidden/>
            <w:sz w:val="34"/>
            <w:szCs w:val="34"/>
            <w:rtl/>
          </w:rPr>
        </w:r>
        <w:r w:rsidRPr="0050130B">
          <w:rPr>
            <w:noProof/>
            <w:webHidden/>
            <w:sz w:val="34"/>
            <w:szCs w:val="34"/>
            <w:rtl/>
          </w:rPr>
          <w:fldChar w:fldCharType="separate"/>
        </w:r>
        <w:r w:rsidR="009455AA">
          <w:rPr>
            <w:noProof/>
            <w:webHidden/>
            <w:sz w:val="34"/>
            <w:szCs w:val="34"/>
            <w:rtl/>
          </w:rPr>
          <w:t>7</w:t>
        </w:r>
        <w:r w:rsidRPr="0050130B">
          <w:rPr>
            <w:noProof/>
            <w:webHidden/>
            <w:sz w:val="34"/>
            <w:szCs w:val="34"/>
            <w:rtl/>
          </w:rPr>
          <w:fldChar w:fldCharType="end"/>
        </w:r>
      </w:hyperlink>
    </w:p>
    <w:p w:rsidR="0050130B" w:rsidRPr="0050130B" w:rsidRDefault="0050130B" w:rsidP="00670874">
      <w:pPr>
        <w:pStyle w:val="TOC2"/>
        <w:tabs>
          <w:tab w:val="right" w:leader="dot" w:pos="8296"/>
        </w:tabs>
        <w:spacing w:line="360" w:lineRule="auto"/>
        <w:rPr>
          <w:noProof/>
          <w:sz w:val="34"/>
          <w:szCs w:val="34"/>
          <w:rtl/>
        </w:rPr>
      </w:pPr>
      <w:hyperlink w:anchor="_Toc10175548" w:history="1">
        <w:r w:rsidRPr="0050130B">
          <w:rPr>
            <w:rStyle w:val="Hyperlink"/>
            <w:noProof/>
            <w:sz w:val="34"/>
            <w:szCs w:val="34"/>
            <w:rtl/>
            <w:lang w:bidi="ar-KW"/>
          </w:rPr>
          <w:t>ثانياً : الجانب الاقتصادي</w:t>
        </w:r>
        <w:r w:rsidRPr="0050130B">
          <w:rPr>
            <w:noProof/>
            <w:webHidden/>
            <w:sz w:val="34"/>
            <w:szCs w:val="34"/>
            <w:rtl/>
          </w:rPr>
          <w:tab/>
        </w:r>
        <w:r w:rsidRPr="0050130B">
          <w:rPr>
            <w:noProof/>
            <w:webHidden/>
            <w:sz w:val="34"/>
            <w:szCs w:val="34"/>
            <w:rtl/>
          </w:rPr>
          <w:fldChar w:fldCharType="begin"/>
        </w:r>
        <w:r w:rsidRPr="0050130B">
          <w:rPr>
            <w:noProof/>
            <w:webHidden/>
            <w:sz w:val="34"/>
            <w:szCs w:val="34"/>
            <w:rtl/>
          </w:rPr>
          <w:instrText xml:space="preserve"> </w:instrText>
        </w:r>
        <w:r w:rsidRPr="0050130B">
          <w:rPr>
            <w:noProof/>
            <w:webHidden/>
            <w:sz w:val="34"/>
            <w:szCs w:val="34"/>
          </w:rPr>
          <w:instrText>PAGEREF</w:instrText>
        </w:r>
        <w:r w:rsidRPr="0050130B">
          <w:rPr>
            <w:noProof/>
            <w:webHidden/>
            <w:sz w:val="34"/>
            <w:szCs w:val="34"/>
            <w:rtl/>
          </w:rPr>
          <w:instrText xml:space="preserve"> _</w:instrText>
        </w:r>
        <w:r w:rsidRPr="0050130B">
          <w:rPr>
            <w:noProof/>
            <w:webHidden/>
            <w:sz w:val="34"/>
            <w:szCs w:val="34"/>
          </w:rPr>
          <w:instrText>Toc10175548 \h</w:instrText>
        </w:r>
        <w:r w:rsidRPr="0050130B">
          <w:rPr>
            <w:noProof/>
            <w:webHidden/>
            <w:sz w:val="34"/>
            <w:szCs w:val="34"/>
            <w:rtl/>
          </w:rPr>
          <w:instrText xml:space="preserve"> </w:instrText>
        </w:r>
        <w:r w:rsidRPr="0050130B">
          <w:rPr>
            <w:noProof/>
            <w:webHidden/>
            <w:sz w:val="34"/>
            <w:szCs w:val="34"/>
            <w:rtl/>
          </w:rPr>
        </w:r>
        <w:r w:rsidRPr="0050130B">
          <w:rPr>
            <w:noProof/>
            <w:webHidden/>
            <w:sz w:val="34"/>
            <w:szCs w:val="34"/>
            <w:rtl/>
          </w:rPr>
          <w:fldChar w:fldCharType="separate"/>
        </w:r>
        <w:r w:rsidR="009455AA">
          <w:rPr>
            <w:noProof/>
            <w:webHidden/>
            <w:sz w:val="34"/>
            <w:szCs w:val="34"/>
            <w:rtl/>
          </w:rPr>
          <w:t>8</w:t>
        </w:r>
        <w:r w:rsidRPr="0050130B">
          <w:rPr>
            <w:noProof/>
            <w:webHidden/>
            <w:sz w:val="34"/>
            <w:szCs w:val="34"/>
            <w:rtl/>
          </w:rPr>
          <w:fldChar w:fldCharType="end"/>
        </w:r>
      </w:hyperlink>
    </w:p>
    <w:p w:rsidR="0050130B" w:rsidRPr="0050130B" w:rsidRDefault="0050130B" w:rsidP="00670874">
      <w:pPr>
        <w:pStyle w:val="TOC2"/>
        <w:tabs>
          <w:tab w:val="right" w:leader="dot" w:pos="8296"/>
        </w:tabs>
        <w:spacing w:line="360" w:lineRule="auto"/>
        <w:rPr>
          <w:noProof/>
          <w:sz w:val="34"/>
          <w:szCs w:val="34"/>
          <w:rtl/>
        </w:rPr>
      </w:pPr>
      <w:hyperlink w:anchor="_Toc10175549" w:history="1">
        <w:r w:rsidRPr="0050130B">
          <w:rPr>
            <w:rStyle w:val="Hyperlink"/>
            <w:noProof/>
            <w:sz w:val="34"/>
            <w:szCs w:val="34"/>
            <w:rtl/>
            <w:lang w:bidi="ar-KW"/>
          </w:rPr>
          <w:t>ثالثاً : الجانب السياسي</w:t>
        </w:r>
        <w:r w:rsidRPr="0050130B">
          <w:rPr>
            <w:noProof/>
            <w:webHidden/>
            <w:sz w:val="34"/>
            <w:szCs w:val="34"/>
            <w:rtl/>
          </w:rPr>
          <w:tab/>
        </w:r>
        <w:r w:rsidRPr="0050130B">
          <w:rPr>
            <w:noProof/>
            <w:webHidden/>
            <w:sz w:val="34"/>
            <w:szCs w:val="34"/>
            <w:rtl/>
          </w:rPr>
          <w:fldChar w:fldCharType="begin"/>
        </w:r>
        <w:r w:rsidRPr="0050130B">
          <w:rPr>
            <w:noProof/>
            <w:webHidden/>
            <w:sz w:val="34"/>
            <w:szCs w:val="34"/>
            <w:rtl/>
          </w:rPr>
          <w:instrText xml:space="preserve"> </w:instrText>
        </w:r>
        <w:r w:rsidRPr="0050130B">
          <w:rPr>
            <w:noProof/>
            <w:webHidden/>
            <w:sz w:val="34"/>
            <w:szCs w:val="34"/>
          </w:rPr>
          <w:instrText>PAGEREF</w:instrText>
        </w:r>
        <w:r w:rsidRPr="0050130B">
          <w:rPr>
            <w:noProof/>
            <w:webHidden/>
            <w:sz w:val="34"/>
            <w:szCs w:val="34"/>
            <w:rtl/>
          </w:rPr>
          <w:instrText xml:space="preserve"> _</w:instrText>
        </w:r>
        <w:r w:rsidRPr="0050130B">
          <w:rPr>
            <w:noProof/>
            <w:webHidden/>
            <w:sz w:val="34"/>
            <w:szCs w:val="34"/>
          </w:rPr>
          <w:instrText>Toc10175549 \h</w:instrText>
        </w:r>
        <w:r w:rsidRPr="0050130B">
          <w:rPr>
            <w:noProof/>
            <w:webHidden/>
            <w:sz w:val="34"/>
            <w:szCs w:val="34"/>
            <w:rtl/>
          </w:rPr>
          <w:instrText xml:space="preserve"> </w:instrText>
        </w:r>
        <w:r w:rsidRPr="0050130B">
          <w:rPr>
            <w:noProof/>
            <w:webHidden/>
            <w:sz w:val="34"/>
            <w:szCs w:val="34"/>
            <w:rtl/>
          </w:rPr>
        </w:r>
        <w:r w:rsidRPr="0050130B">
          <w:rPr>
            <w:noProof/>
            <w:webHidden/>
            <w:sz w:val="34"/>
            <w:szCs w:val="34"/>
            <w:rtl/>
          </w:rPr>
          <w:fldChar w:fldCharType="separate"/>
        </w:r>
        <w:r w:rsidR="009455AA">
          <w:rPr>
            <w:noProof/>
            <w:webHidden/>
            <w:sz w:val="34"/>
            <w:szCs w:val="34"/>
            <w:rtl/>
          </w:rPr>
          <w:t>8</w:t>
        </w:r>
        <w:r w:rsidRPr="0050130B">
          <w:rPr>
            <w:noProof/>
            <w:webHidden/>
            <w:sz w:val="34"/>
            <w:szCs w:val="34"/>
            <w:rtl/>
          </w:rPr>
          <w:fldChar w:fldCharType="end"/>
        </w:r>
      </w:hyperlink>
    </w:p>
    <w:p w:rsidR="0050130B" w:rsidRPr="0050130B" w:rsidRDefault="0050130B" w:rsidP="00670874">
      <w:pPr>
        <w:pStyle w:val="TOC2"/>
        <w:tabs>
          <w:tab w:val="right" w:leader="dot" w:pos="8296"/>
        </w:tabs>
        <w:spacing w:line="360" w:lineRule="auto"/>
        <w:rPr>
          <w:noProof/>
          <w:sz w:val="34"/>
          <w:szCs w:val="34"/>
          <w:rtl/>
        </w:rPr>
      </w:pPr>
      <w:hyperlink w:anchor="_Toc10175550" w:history="1">
        <w:r w:rsidRPr="0050130B">
          <w:rPr>
            <w:rStyle w:val="Hyperlink"/>
            <w:noProof/>
            <w:sz w:val="34"/>
            <w:szCs w:val="34"/>
            <w:rtl/>
            <w:lang w:bidi="ar-KW"/>
          </w:rPr>
          <w:t>رابعاً : جانب الصحة النفسية</w:t>
        </w:r>
        <w:r w:rsidRPr="0050130B">
          <w:rPr>
            <w:noProof/>
            <w:webHidden/>
            <w:sz w:val="34"/>
            <w:szCs w:val="34"/>
            <w:rtl/>
          </w:rPr>
          <w:tab/>
        </w:r>
        <w:r w:rsidRPr="0050130B">
          <w:rPr>
            <w:noProof/>
            <w:webHidden/>
            <w:sz w:val="34"/>
            <w:szCs w:val="34"/>
            <w:rtl/>
          </w:rPr>
          <w:fldChar w:fldCharType="begin"/>
        </w:r>
        <w:r w:rsidRPr="0050130B">
          <w:rPr>
            <w:noProof/>
            <w:webHidden/>
            <w:sz w:val="34"/>
            <w:szCs w:val="34"/>
            <w:rtl/>
          </w:rPr>
          <w:instrText xml:space="preserve"> </w:instrText>
        </w:r>
        <w:r w:rsidRPr="0050130B">
          <w:rPr>
            <w:noProof/>
            <w:webHidden/>
            <w:sz w:val="34"/>
            <w:szCs w:val="34"/>
          </w:rPr>
          <w:instrText>PAGEREF</w:instrText>
        </w:r>
        <w:r w:rsidRPr="0050130B">
          <w:rPr>
            <w:noProof/>
            <w:webHidden/>
            <w:sz w:val="34"/>
            <w:szCs w:val="34"/>
            <w:rtl/>
          </w:rPr>
          <w:instrText xml:space="preserve"> _</w:instrText>
        </w:r>
        <w:r w:rsidRPr="0050130B">
          <w:rPr>
            <w:noProof/>
            <w:webHidden/>
            <w:sz w:val="34"/>
            <w:szCs w:val="34"/>
          </w:rPr>
          <w:instrText>Toc10175550 \h</w:instrText>
        </w:r>
        <w:r w:rsidRPr="0050130B">
          <w:rPr>
            <w:noProof/>
            <w:webHidden/>
            <w:sz w:val="34"/>
            <w:szCs w:val="34"/>
            <w:rtl/>
          </w:rPr>
          <w:instrText xml:space="preserve"> </w:instrText>
        </w:r>
        <w:r w:rsidRPr="0050130B">
          <w:rPr>
            <w:noProof/>
            <w:webHidden/>
            <w:sz w:val="34"/>
            <w:szCs w:val="34"/>
            <w:rtl/>
          </w:rPr>
        </w:r>
        <w:r w:rsidRPr="0050130B">
          <w:rPr>
            <w:noProof/>
            <w:webHidden/>
            <w:sz w:val="34"/>
            <w:szCs w:val="34"/>
            <w:rtl/>
          </w:rPr>
          <w:fldChar w:fldCharType="separate"/>
        </w:r>
        <w:r w:rsidR="009455AA">
          <w:rPr>
            <w:noProof/>
            <w:webHidden/>
            <w:sz w:val="34"/>
            <w:szCs w:val="34"/>
            <w:rtl/>
          </w:rPr>
          <w:t>8</w:t>
        </w:r>
        <w:r w:rsidRPr="0050130B">
          <w:rPr>
            <w:noProof/>
            <w:webHidden/>
            <w:sz w:val="34"/>
            <w:szCs w:val="34"/>
            <w:rtl/>
          </w:rPr>
          <w:fldChar w:fldCharType="end"/>
        </w:r>
      </w:hyperlink>
    </w:p>
    <w:p w:rsidR="0050130B" w:rsidRPr="0050130B" w:rsidRDefault="0050130B" w:rsidP="00670874">
      <w:pPr>
        <w:pStyle w:val="TOC2"/>
        <w:tabs>
          <w:tab w:val="right" w:leader="dot" w:pos="8296"/>
        </w:tabs>
        <w:spacing w:line="360" w:lineRule="auto"/>
        <w:rPr>
          <w:noProof/>
          <w:sz w:val="34"/>
          <w:szCs w:val="34"/>
          <w:rtl/>
        </w:rPr>
      </w:pPr>
      <w:hyperlink w:anchor="_Toc10175551" w:history="1">
        <w:r w:rsidRPr="0050130B">
          <w:rPr>
            <w:rStyle w:val="Hyperlink"/>
            <w:noProof/>
            <w:sz w:val="34"/>
            <w:szCs w:val="34"/>
            <w:rtl/>
            <w:lang w:bidi="ar-KW"/>
          </w:rPr>
          <w:t>خامساً : جانب الصحة الجسمية والبدنية</w:t>
        </w:r>
        <w:r w:rsidRPr="0050130B">
          <w:rPr>
            <w:noProof/>
            <w:webHidden/>
            <w:sz w:val="34"/>
            <w:szCs w:val="34"/>
            <w:rtl/>
          </w:rPr>
          <w:tab/>
        </w:r>
        <w:r w:rsidRPr="0050130B">
          <w:rPr>
            <w:noProof/>
            <w:webHidden/>
            <w:sz w:val="34"/>
            <w:szCs w:val="34"/>
            <w:rtl/>
          </w:rPr>
          <w:fldChar w:fldCharType="begin"/>
        </w:r>
        <w:r w:rsidRPr="0050130B">
          <w:rPr>
            <w:noProof/>
            <w:webHidden/>
            <w:sz w:val="34"/>
            <w:szCs w:val="34"/>
            <w:rtl/>
          </w:rPr>
          <w:instrText xml:space="preserve"> </w:instrText>
        </w:r>
        <w:r w:rsidRPr="0050130B">
          <w:rPr>
            <w:noProof/>
            <w:webHidden/>
            <w:sz w:val="34"/>
            <w:szCs w:val="34"/>
          </w:rPr>
          <w:instrText>PAGEREF</w:instrText>
        </w:r>
        <w:r w:rsidRPr="0050130B">
          <w:rPr>
            <w:noProof/>
            <w:webHidden/>
            <w:sz w:val="34"/>
            <w:szCs w:val="34"/>
            <w:rtl/>
          </w:rPr>
          <w:instrText xml:space="preserve"> _</w:instrText>
        </w:r>
        <w:r w:rsidRPr="0050130B">
          <w:rPr>
            <w:noProof/>
            <w:webHidden/>
            <w:sz w:val="34"/>
            <w:szCs w:val="34"/>
          </w:rPr>
          <w:instrText>Toc10175551 \h</w:instrText>
        </w:r>
        <w:r w:rsidRPr="0050130B">
          <w:rPr>
            <w:noProof/>
            <w:webHidden/>
            <w:sz w:val="34"/>
            <w:szCs w:val="34"/>
            <w:rtl/>
          </w:rPr>
          <w:instrText xml:space="preserve"> </w:instrText>
        </w:r>
        <w:r w:rsidRPr="0050130B">
          <w:rPr>
            <w:noProof/>
            <w:webHidden/>
            <w:sz w:val="34"/>
            <w:szCs w:val="34"/>
            <w:rtl/>
          </w:rPr>
        </w:r>
        <w:r w:rsidRPr="0050130B">
          <w:rPr>
            <w:noProof/>
            <w:webHidden/>
            <w:sz w:val="34"/>
            <w:szCs w:val="34"/>
            <w:rtl/>
          </w:rPr>
          <w:fldChar w:fldCharType="separate"/>
        </w:r>
        <w:r w:rsidR="009455AA">
          <w:rPr>
            <w:noProof/>
            <w:webHidden/>
            <w:sz w:val="34"/>
            <w:szCs w:val="34"/>
            <w:rtl/>
          </w:rPr>
          <w:t>9</w:t>
        </w:r>
        <w:r w:rsidRPr="0050130B">
          <w:rPr>
            <w:noProof/>
            <w:webHidden/>
            <w:sz w:val="34"/>
            <w:szCs w:val="34"/>
            <w:rtl/>
          </w:rPr>
          <w:fldChar w:fldCharType="end"/>
        </w:r>
      </w:hyperlink>
    </w:p>
    <w:p w:rsidR="0050130B" w:rsidRPr="0050130B" w:rsidRDefault="0050130B" w:rsidP="00670874">
      <w:pPr>
        <w:pStyle w:val="TOC2"/>
        <w:tabs>
          <w:tab w:val="right" w:leader="dot" w:pos="8296"/>
        </w:tabs>
        <w:spacing w:line="360" w:lineRule="auto"/>
        <w:rPr>
          <w:noProof/>
          <w:sz w:val="34"/>
          <w:szCs w:val="34"/>
          <w:rtl/>
        </w:rPr>
      </w:pPr>
      <w:hyperlink w:anchor="_Toc10175552" w:history="1">
        <w:r w:rsidRPr="0050130B">
          <w:rPr>
            <w:rStyle w:val="Hyperlink"/>
            <w:noProof/>
            <w:sz w:val="34"/>
            <w:szCs w:val="34"/>
            <w:rtl/>
            <w:lang w:bidi="ar-KW"/>
          </w:rPr>
          <w:t>ما هو الحل للمشكلة</w:t>
        </w:r>
        <w:r w:rsidRPr="0050130B">
          <w:rPr>
            <w:noProof/>
            <w:webHidden/>
            <w:sz w:val="34"/>
            <w:szCs w:val="34"/>
            <w:rtl/>
          </w:rPr>
          <w:tab/>
        </w:r>
        <w:r w:rsidRPr="0050130B">
          <w:rPr>
            <w:noProof/>
            <w:webHidden/>
            <w:sz w:val="34"/>
            <w:szCs w:val="34"/>
            <w:rtl/>
          </w:rPr>
          <w:fldChar w:fldCharType="begin"/>
        </w:r>
        <w:r w:rsidRPr="0050130B">
          <w:rPr>
            <w:noProof/>
            <w:webHidden/>
            <w:sz w:val="34"/>
            <w:szCs w:val="34"/>
            <w:rtl/>
          </w:rPr>
          <w:instrText xml:space="preserve"> </w:instrText>
        </w:r>
        <w:r w:rsidRPr="0050130B">
          <w:rPr>
            <w:noProof/>
            <w:webHidden/>
            <w:sz w:val="34"/>
            <w:szCs w:val="34"/>
          </w:rPr>
          <w:instrText>PAGEREF</w:instrText>
        </w:r>
        <w:r w:rsidRPr="0050130B">
          <w:rPr>
            <w:noProof/>
            <w:webHidden/>
            <w:sz w:val="34"/>
            <w:szCs w:val="34"/>
            <w:rtl/>
          </w:rPr>
          <w:instrText xml:space="preserve"> _</w:instrText>
        </w:r>
        <w:r w:rsidRPr="0050130B">
          <w:rPr>
            <w:noProof/>
            <w:webHidden/>
            <w:sz w:val="34"/>
            <w:szCs w:val="34"/>
          </w:rPr>
          <w:instrText>Toc10175552 \h</w:instrText>
        </w:r>
        <w:r w:rsidRPr="0050130B">
          <w:rPr>
            <w:noProof/>
            <w:webHidden/>
            <w:sz w:val="34"/>
            <w:szCs w:val="34"/>
            <w:rtl/>
          </w:rPr>
          <w:instrText xml:space="preserve"> </w:instrText>
        </w:r>
        <w:r w:rsidRPr="0050130B">
          <w:rPr>
            <w:noProof/>
            <w:webHidden/>
            <w:sz w:val="34"/>
            <w:szCs w:val="34"/>
            <w:rtl/>
          </w:rPr>
        </w:r>
        <w:r w:rsidRPr="0050130B">
          <w:rPr>
            <w:noProof/>
            <w:webHidden/>
            <w:sz w:val="34"/>
            <w:szCs w:val="34"/>
            <w:rtl/>
          </w:rPr>
          <w:fldChar w:fldCharType="separate"/>
        </w:r>
        <w:r w:rsidR="009455AA">
          <w:rPr>
            <w:noProof/>
            <w:webHidden/>
            <w:sz w:val="34"/>
            <w:szCs w:val="34"/>
            <w:rtl/>
          </w:rPr>
          <w:t>10</w:t>
        </w:r>
        <w:r w:rsidRPr="0050130B">
          <w:rPr>
            <w:noProof/>
            <w:webHidden/>
            <w:sz w:val="34"/>
            <w:szCs w:val="34"/>
            <w:rtl/>
          </w:rPr>
          <w:fldChar w:fldCharType="end"/>
        </w:r>
      </w:hyperlink>
    </w:p>
    <w:p w:rsidR="00BE2C9E" w:rsidRDefault="0050130B" w:rsidP="00670874">
      <w:pPr>
        <w:spacing w:line="360" w:lineRule="auto"/>
        <w:rPr>
          <w:rFonts w:hint="cs"/>
          <w:b/>
          <w:bCs/>
          <w:rtl/>
        </w:rPr>
      </w:pPr>
      <w:r w:rsidRPr="0050130B">
        <w:rPr>
          <w:b/>
          <w:bCs/>
          <w:noProof/>
          <w:sz w:val="34"/>
          <w:szCs w:val="34"/>
        </w:rPr>
        <w:fldChar w:fldCharType="end"/>
      </w:r>
    </w:p>
    <w:p w:rsidR="00BE2C9E" w:rsidRDefault="00BE2C9E" w:rsidP="00670874">
      <w:pPr>
        <w:pStyle w:val="Heading1"/>
        <w:jc w:val="center"/>
        <w:rPr>
          <w:rFonts w:hint="cs"/>
          <w:b/>
          <w:bCs/>
          <w:rtl/>
        </w:rPr>
      </w:pPr>
    </w:p>
    <w:p w:rsidR="0050130B" w:rsidRDefault="0050130B" w:rsidP="0050130B">
      <w:pPr>
        <w:rPr>
          <w:rFonts w:hint="cs"/>
          <w:rtl/>
          <w:lang w:bidi="ar-KW"/>
        </w:rPr>
      </w:pPr>
    </w:p>
    <w:p w:rsidR="0050130B" w:rsidRPr="0050130B" w:rsidRDefault="0050130B" w:rsidP="0050130B">
      <w:pPr>
        <w:rPr>
          <w:rFonts w:hint="cs"/>
          <w:rtl/>
          <w:lang w:bidi="ar-KW"/>
        </w:rPr>
      </w:pPr>
    </w:p>
    <w:p w:rsidR="00BE2C9E" w:rsidRDefault="00BE2C9E">
      <w:pPr>
        <w:pStyle w:val="Heading1"/>
        <w:jc w:val="center"/>
        <w:rPr>
          <w:rFonts w:hint="cs"/>
          <w:b/>
          <w:bCs/>
          <w:rtl/>
        </w:rPr>
      </w:pPr>
    </w:p>
    <w:p w:rsidR="00BE2C9E" w:rsidRDefault="00BE2C9E" w:rsidP="00670874">
      <w:pPr>
        <w:pStyle w:val="Heading1"/>
        <w:jc w:val="left"/>
        <w:rPr>
          <w:rFonts w:hint="cs"/>
          <w:b/>
          <w:bCs/>
          <w:rtl/>
        </w:rPr>
      </w:pPr>
    </w:p>
    <w:p w:rsidR="00BE2C9E" w:rsidRDefault="00BE2C9E">
      <w:pPr>
        <w:pStyle w:val="Heading1"/>
        <w:jc w:val="center"/>
        <w:rPr>
          <w:rFonts w:hint="cs"/>
          <w:b/>
          <w:bCs/>
          <w:rtl/>
        </w:rPr>
      </w:pPr>
    </w:p>
    <w:p w:rsidR="00BE2C9E" w:rsidRDefault="00BE2C9E">
      <w:pPr>
        <w:pStyle w:val="Heading1"/>
        <w:jc w:val="center"/>
        <w:rPr>
          <w:b/>
          <w:bCs/>
          <w:rtl/>
        </w:rPr>
        <w:sectPr w:rsidR="00BE2C9E" w:rsidSect="00BE2C9E">
          <w:footerReference w:type="even" r:id="rId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DC3B38" w:rsidRDefault="00DC3B38">
      <w:pPr>
        <w:pStyle w:val="Heading1"/>
        <w:jc w:val="center"/>
        <w:rPr>
          <w:rFonts w:hint="cs"/>
          <w:b/>
          <w:bCs/>
          <w:rtl/>
        </w:rPr>
      </w:pPr>
      <w:bookmarkStart w:id="0" w:name="_Toc10175536"/>
      <w:r>
        <w:rPr>
          <w:rFonts w:hint="eastAsia"/>
          <w:b/>
          <w:bCs/>
          <w:rtl/>
        </w:rPr>
        <w:lastRenderedPageBreak/>
        <w:t>بسم</w:t>
      </w:r>
      <w:r>
        <w:rPr>
          <w:b/>
          <w:bCs/>
          <w:rtl/>
        </w:rPr>
        <w:t xml:space="preserve"> الله </w:t>
      </w:r>
      <w:r>
        <w:rPr>
          <w:rFonts w:hint="eastAsia"/>
          <w:b/>
          <w:bCs/>
          <w:rtl/>
        </w:rPr>
        <w:t>الرحمن</w:t>
      </w:r>
      <w:r>
        <w:rPr>
          <w:b/>
          <w:bCs/>
          <w:rtl/>
        </w:rPr>
        <w:t xml:space="preserve"> الرحيم</w:t>
      </w:r>
      <w:bookmarkEnd w:id="0"/>
    </w:p>
    <w:p w:rsidR="00BE2C9E" w:rsidRPr="00BE2C9E" w:rsidRDefault="00BE2C9E" w:rsidP="00BE2C9E">
      <w:pPr>
        <w:pStyle w:val="Heading2"/>
        <w:jc w:val="left"/>
        <w:rPr>
          <w:rtl/>
        </w:rPr>
      </w:pPr>
      <w:bookmarkStart w:id="1" w:name="_Toc10175537"/>
      <w:r>
        <w:rPr>
          <w:rFonts w:hint="cs"/>
          <w:rtl/>
        </w:rPr>
        <w:t>مقدمة</w:t>
      </w:r>
      <w:bookmarkEnd w:id="1"/>
    </w:p>
    <w:p w:rsidR="00DC3B38" w:rsidRDefault="00DC3B38">
      <w:pPr>
        <w:rPr>
          <w:rFonts w:hint="cs"/>
          <w:sz w:val="32"/>
          <w:szCs w:val="32"/>
          <w:rtl/>
          <w:lang w:bidi="ar-KW"/>
        </w:rPr>
      </w:pPr>
    </w:p>
    <w:p w:rsidR="00DC3B38" w:rsidRDefault="00DC3B38">
      <w:pPr>
        <w:spacing w:line="360" w:lineRule="auto"/>
        <w:jc w:val="lowKashida"/>
        <w:rPr>
          <w:rFonts w:hint="cs"/>
          <w:sz w:val="32"/>
          <w:szCs w:val="32"/>
          <w:rtl/>
          <w:lang w:bidi="ar-KW"/>
        </w:rPr>
      </w:pPr>
      <w:r>
        <w:rPr>
          <w:sz w:val="32"/>
          <w:szCs w:val="32"/>
          <w:rtl/>
          <w:lang w:bidi="ar-KW"/>
        </w:rPr>
        <w:t xml:space="preserve">الحمد لله </w:t>
      </w:r>
      <w:r>
        <w:rPr>
          <w:rFonts w:hint="cs"/>
          <w:sz w:val="32"/>
          <w:szCs w:val="32"/>
          <w:rtl/>
          <w:lang w:bidi="ar-KW"/>
        </w:rPr>
        <w:t xml:space="preserve">رب العالمين والصلاة والسلام على أشرف الأنبياء والمرسلين سيدنا محمد وعلى آله وصحبه أجمعين ، وبعد .. </w:t>
      </w:r>
    </w:p>
    <w:p w:rsidR="00DC3B38" w:rsidRDefault="00DC3B38">
      <w:pPr>
        <w:spacing w:line="360" w:lineRule="auto"/>
        <w:jc w:val="lowKashida"/>
        <w:rPr>
          <w:rFonts w:hint="cs"/>
          <w:sz w:val="32"/>
          <w:szCs w:val="32"/>
          <w:rtl/>
          <w:lang w:bidi="ar-KW"/>
        </w:rPr>
      </w:pPr>
      <w:r>
        <w:rPr>
          <w:rFonts w:hint="cs"/>
          <w:sz w:val="32"/>
          <w:szCs w:val="32"/>
          <w:rtl/>
          <w:lang w:bidi="ar-KW"/>
        </w:rPr>
        <w:t xml:space="preserve">لقد دعا الدين الإسلامي الحنيف إلى العمل وإعمار الأرض ، وذلك لأن العمل من الضروريات الهامة لحياة الإنسان . </w:t>
      </w:r>
    </w:p>
    <w:p w:rsidR="00DC3B38" w:rsidRDefault="00DC3B38">
      <w:pPr>
        <w:spacing w:line="360" w:lineRule="auto"/>
        <w:jc w:val="lowKashida"/>
        <w:rPr>
          <w:rFonts w:hint="cs"/>
          <w:sz w:val="32"/>
          <w:szCs w:val="32"/>
          <w:rtl/>
          <w:lang w:bidi="ar-KW"/>
        </w:rPr>
      </w:pPr>
      <w:r>
        <w:rPr>
          <w:rFonts w:hint="cs"/>
          <w:sz w:val="32"/>
          <w:szCs w:val="32"/>
          <w:rtl/>
          <w:lang w:bidi="ar-KW"/>
        </w:rPr>
        <w:t xml:space="preserve">فهو من الناحية الاقتصادية الوسيلة لأن يحصل الإنسان على قوته ومتطلبات عيشه ، ومن الناحية الاجتماعية هو معيار لقيمة الإنسان الاجتماعية ومكانته ، ووسيلة في الوقت نفسه للتفاعل الاجتماعي مع العديد من الأفراد والجماعات ، أما من الناحية النفسية فالعمل يفضي على حياة الإنسان معنى هو سبيل لنيل الرضا عن الذات . </w:t>
      </w:r>
    </w:p>
    <w:p w:rsidR="00DC3B38" w:rsidRDefault="00DC3B38">
      <w:pPr>
        <w:spacing w:line="360" w:lineRule="auto"/>
        <w:jc w:val="lowKashida"/>
        <w:rPr>
          <w:rFonts w:hint="cs"/>
          <w:sz w:val="32"/>
          <w:szCs w:val="32"/>
          <w:rtl/>
          <w:lang w:bidi="ar-KW"/>
        </w:rPr>
      </w:pPr>
      <w:r>
        <w:rPr>
          <w:rFonts w:hint="cs"/>
          <w:sz w:val="32"/>
          <w:szCs w:val="32"/>
          <w:rtl/>
          <w:lang w:bidi="ar-KW"/>
        </w:rPr>
        <w:t xml:space="preserve">وعلى الرغم من ذلك كله إلا أنه لا يكاد مجتمع من المجتمعات الإنسانية على مر العصور يخلو من وجود ظاهرة البطالة ، فالبطالة مشكلة قديمة وليست طارئة ، لها آثار مدمرة على المجتمع ، إلا أن نسبة البطالة تختلف من مجتمع إلى آخر ، كما أن كيفية التعامل مع العاطلين علن العمل أخذت أساليب مختلفة من التجاهل التام لهم إلى الدعم الكلي أو الجزئي لوضعهم . </w:t>
      </w:r>
    </w:p>
    <w:p w:rsidR="00DC3B38" w:rsidRDefault="00DC3B38">
      <w:pPr>
        <w:spacing w:line="360" w:lineRule="auto"/>
        <w:jc w:val="lowKashida"/>
        <w:rPr>
          <w:rFonts w:hint="cs"/>
          <w:sz w:val="32"/>
          <w:szCs w:val="32"/>
          <w:rtl/>
          <w:lang w:bidi="ar-KW"/>
        </w:rPr>
      </w:pPr>
      <w:r>
        <w:rPr>
          <w:rFonts w:hint="cs"/>
          <w:sz w:val="32"/>
          <w:szCs w:val="32"/>
          <w:rtl/>
          <w:lang w:bidi="ar-KW"/>
        </w:rPr>
        <w:t xml:space="preserve">وقد ارتأيت في بحثي هذا إلى أن أعرف البطالة وأسبابها وآثارها على مجتمع ماء ، ثم في النهاية وضع العلاج الناجح لهذه الظاهرة ، وذلك من منظور شرعي إن أمكن. </w:t>
      </w:r>
    </w:p>
    <w:p w:rsidR="00DC3B38" w:rsidRDefault="00DC3B38">
      <w:pPr>
        <w:spacing w:line="360" w:lineRule="auto"/>
        <w:jc w:val="lowKashida"/>
        <w:rPr>
          <w:rFonts w:hint="cs"/>
          <w:sz w:val="32"/>
          <w:szCs w:val="32"/>
          <w:rtl/>
          <w:lang w:bidi="ar-KW"/>
        </w:rPr>
      </w:pPr>
      <w:r>
        <w:rPr>
          <w:rFonts w:hint="cs"/>
          <w:sz w:val="32"/>
          <w:szCs w:val="32"/>
          <w:rtl/>
          <w:lang w:bidi="ar-KW"/>
        </w:rPr>
        <w:t xml:space="preserve">هذا وأرجو أن أكون وفقت في عملي والله ولي التوفيق ،،، </w:t>
      </w:r>
    </w:p>
    <w:p w:rsidR="00DC3B38" w:rsidRDefault="00BE2C9E">
      <w:pPr>
        <w:pStyle w:val="Heading3"/>
        <w:rPr>
          <w:rFonts w:hint="cs"/>
          <w:rtl/>
        </w:rPr>
      </w:pPr>
      <w:bookmarkStart w:id="2" w:name="_Toc10175538"/>
      <w:r>
        <w:rPr>
          <w:rFonts w:hint="cs"/>
          <w:rtl/>
        </w:rPr>
        <w:t>الباحث</w:t>
      </w:r>
      <w:bookmarkEnd w:id="2"/>
      <w:r w:rsidR="00DC3B38">
        <w:rPr>
          <w:rFonts w:hint="cs"/>
          <w:rtl/>
        </w:rPr>
        <w:t xml:space="preserve"> </w:t>
      </w:r>
    </w:p>
    <w:p w:rsidR="00DC3B38" w:rsidRDefault="00DC3B38">
      <w:pPr>
        <w:spacing w:line="360" w:lineRule="auto"/>
        <w:jc w:val="lowKashida"/>
        <w:rPr>
          <w:rFonts w:hint="cs"/>
          <w:sz w:val="32"/>
          <w:szCs w:val="32"/>
          <w:rtl/>
          <w:lang w:bidi="ar-KW"/>
        </w:rPr>
      </w:pPr>
    </w:p>
    <w:p w:rsidR="00DC3B38" w:rsidRDefault="00DC3B38">
      <w:pPr>
        <w:spacing w:line="360" w:lineRule="auto"/>
        <w:jc w:val="lowKashida"/>
        <w:rPr>
          <w:rFonts w:hint="cs"/>
          <w:sz w:val="32"/>
          <w:szCs w:val="32"/>
          <w:rtl/>
          <w:lang w:bidi="ar-KW"/>
        </w:rPr>
      </w:pPr>
    </w:p>
    <w:p w:rsidR="00DC3B38" w:rsidRDefault="00DC3B38">
      <w:pPr>
        <w:spacing w:line="360" w:lineRule="auto"/>
        <w:jc w:val="lowKashida"/>
        <w:rPr>
          <w:rFonts w:hint="cs"/>
          <w:sz w:val="32"/>
          <w:szCs w:val="32"/>
          <w:rtl/>
          <w:lang w:bidi="ar-KW"/>
        </w:rPr>
      </w:pPr>
    </w:p>
    <w:p w:rsidR="00DC3B38" w:rsidRDefault="00DC3B38">
      <w:pPr>
        <w:spacing w:line="360" w:lineRule="auto"/>
        <w:jc w:val="lowKashida"/>
        <w:rPr>
          <w:rFonts w:hint="cs"/>
          <w:sz w:val="32"/>
          <w:szCs w:val="32"/>
          <w:rtl/>
          <w:lang w:bidi="ar-KW"/>
        </w:rPr>
      </w:pPr>
    </w:p>
    <w:p w:rsidR="00DC3B38" w:rsidRDefault="00DC3B38">
      <w:pPr>
        <w:spacing w:line="360" w:lineRule="auto"/>
        <w:jc w:val="lowKashida"/>
        <w:rPr>
          <w:rFonts w:hint="cs"/>
          <w:sz w:val="32"/>
          <w:szCs w:val="32"/>
          <w:rtl/>
          <w:lang w:bidi="ar-KW"/>
        </w:rPr>
      </w:pPr>
    </w:p>
    <w:p w:rsidR="00DC3B38" w:rsidRDefault="00DC3B38">
      <w:pPr>
        <w:spacing w:line="360" w:lineRule="auto"/>
        <w:jc w:val="lowKashida"/>
        <w:rPr>
          <w:rFonts w:hint="cs"/>
          <w:sz w:val="32"/>
          <w:szCs w:val="32"/>
          <w:rtl/>
          <w:lang w:bidi="ar-KW"/>
        </w:rPr>
      </w:pPr>
    </w:p>
    <w:p w:rsidR="00DC3B38" w:rsidRPr="00BE2C9E" w:rsidRDefault="00DC3B38" w:rsidP="00BE2C9E">
      <w:pPr>
        <w:pStyle w:val="Heading2"/>
        <w:jc w:val="left"/>
        <w:rPr>
          <w:rFonts w:hint="cs"/>
          <w:rtl/>
        </w:rPr>
      </w:pPr>
      <w:bookmarkStart w:id="3" w:name="_Toc10175539"/>
      <w:r w:rsidRPr="00BE2C9E">
        <w:rPr>
          <w:rFonts w:hint="cs"/>
          <w:rtl/>
        </w:rPr>
        <w:t>بعض الآيات التي وردت في الحث على العمل :</w:t>
      </w:r>
      <w:bookmarkEnd w:id="3"/>
      <w:r w:rsidRPr="00BE2C9E">
        <w:rPr>
          <w:rFonts w:hint="cs"/>
          <w:rtl/>
        </w:rPr>
        <w:t xml:space="preserve"> </w:t>
      </w:r>
    </w:p>
    <w:p w:rsidR="00DC3B38" w:rsidRDefault="00DC3B38">
      <w:pPr>
        <w:numPr>
          <w:ilvl w:val="0"/>
          <w:numId w:val="1"/>
        </w:numPr>
        <w:spacing w:line="360" w:lineRule="auto"/>
        <w:ind w:right="0"/>
        <w:jc w:val="lowKashida"/>
        <w:rPr>
          <w:rFonts w:hint="cs"/>
          <w:sz w:val="32"/>
          <w:szCs w:val="32"/>
          <w:rtl/>
          <w:lang w:bidi="ar-KW"/>
        </w:rPr>
      </w:pPr>
      <w:r>
        <w:rPr>
          <w:rFonts w:hint="cs"/>
          <w:sz w:val="32"/>
          <w:szCs w:val="32"/>
          <w:rtl/>
          <w:lang w:bidi="ar-KW"/>
        </w:rPr>
        <w:t xml:space="preserve">قوله تعالى : " هو الذي جعل لكم الأرض ذلولا فامشوا في مناكبها وكلوا من رزقه وإليه النشور " سورة الملك (15) . </w:t>
      </w:r>
    </w:p>
    <w:p w:rsidR="00DC3B38" w:rsidRDefault="00DC3B38">
      <w:pPr>
        <w:numPr>
          <w:ilvl w:val="0"/>
          <w:numId w:val="1"/>
        </w:numPr>
        <w:spacing w:line="360" w:lineRule="auto"/>
        <w:ind w:right="0"/>
        <w:jc w:val="lowKashida"/>
        <w:rPr>
          <w:rFonts w:hint="cs"/>
          <w:sz w:val="32"/>
          <w:szCs w:val="32"/>
        </w:rPr>
      </w:pPr>
      <w:r>
        <w:rPr>
          <w:rFonts w:hint="cs"/>
          <w:sz w:val="32"/>
          <w:szCs w:val="32"/>
          <w:rtl/>
          <w:lang w:bidi="ar-KW"/>
        </w:rPr>
        <w:t xml:space="preserve">قوله تعالى : " وقل اعملوا فسيرى الله عملكم ورسوله والمؤمنون " التوبة    (105) . </w:t>
      </w:r>
    </w:p>
    <w:p w:rsidR="00DC3B38" w:rsidRDefault="00DC3B38">
      <w:pPr>
        <w:numPr>
          <w:ilvl w:val="0"/>
          <w:numId w:val="1"/>
        </w:numPr>
        <w:spacing w:line="360" w:lineRule="auto"/>
        <w:ind w:right="0"/>
        <w:jc w:val="lowKashida"/>
        <w:rPr>
          <w:rFonts w:hint="cs"/>
          <w:sz w:val="32"/>
          <w:szCs w:val="32"/>
          <w:lang w:bidi="ar-KW"/>
        </w:rPr>
      </w:pPr>
      <w:r>
        <w:rPr>
          <w:rFonts w:hint="cs"/>
          <w:sz w:val="32"/>
          <w:szCs w:val="32"/>
          <w:rtl/>
          <w:lang w:bidi="ar-KW"/>
        </w:rPr>
        <w:t xml:space="preserve">قوله تعالى :" فإذا قضيتم الصلاة فانتشروا في الأرض وابتغوا من فضل الله واذكروا الله كثيراً لعلكم تفلحون " الجمعة (10) . </w:t>
      </w:r>
    </w:p>
    <w:p w:rsidR="00DC3B38" w:rsidRDefault="00DC3B38">
      <w:pPr>
        <w:numPr>
          <w:ilvl w:val="0"/>
          <w:numId w:val="1"/>
        </w:numPr>
        <w:spacing w:line="360" w:lineRule="auto"/>
        <w:ind w:right="0"/>
        <w:jc w:val="lowKashida"/>
        <w:rPr>
          <w:rFonts w:hint="cs"/>
          <w:sz w:val="32"/>
          <w:szCs w:val="32"/>
          <w:lang w:bidi="ar-KW"/>
        </w:rPr>
      </w:pPr>
      <w:r>
        <w:rPr>
          <w:rFonts w:hint="cs"/>
          <w:sz w:val="32"/>
          <w:szCs w:val="32"/>
          <w:rtl/>
          <w:lang w:bidi="ar-KW"/>
        </w:rPr>
        <w:t xml:space="preserve">قوله تعالى : " إني لا أضيع عمل عامل منكم من ذكر أو أنثى بعضكم من بعض " آل عمران (105) . </w:t>
      </w:r>
    </w:p>
    <w:p w:rsidR="00DC3B38" w:rsidRDefault="00DC3B38">
      <w:pPr>
        <w:numPr>
          <w:ilvl w:val="0"/>
          <w:numId w:val="1"/>
        </w:numPr>
        <w:spacing w:line="360" w:lineRule="auto"/>
        <w:ind w:right="0"/>
        <w:jc w:val="lowKashida"/>
        <w:rPr>
          <w:rFonts w:hint="cs"/>
          <w:sz w:val="32"/>
          <w:szCs w:val="32"/>
          <w:lang w:bidi="ar-KW"/>
        </w:rPr>
      </w:pPr>
      <w:r>
        <w:rPr>
          <w:rFonts w:hint="cs"/>
          <w:sz w:val="32"/>
          <w:szCs w:val="32"/>
          <w:rtl/>
          <w:lang w:bidi="ar-KW"/>
        </w:rPr>
        <w:t xml:space="preserve">قوله تعالى : " قال عسى ربكم أن يهلك عدوكم ويستخلفكم في الأرض فينظر كيف تعملون " الأعراف (129) . </w:t>
      </w:r>
    </w:p>
    <w:p w:rsidR="00DC3B38" w:rsidRDefault="00DC3B38">
      <w:pPr>
        <w:spacing w:line="360" w:lineRule="auto"/>
        <w:jc w:val="lowKashida"/>
        <w:rPr>
          <w:rFonts w:hint="cs"/>
          <w:b/>
          <w:bCs/>
          <w:sz w:val="32"/>
          <w:szCs w:val="32"/>
          <w:u w:val="single"/>
          <w:rtl/>
          <w:lang w:bidi="ar-KW"/>
        </w:rPr>
      </w:pPr>
      <w:r>
        <w:rPr>
          <w:rFonts w:hint="cs"/>
          <w:b/>
          <w:bCs/>
          <w:sz w:val="32"/>
          <w:szCs w:val="32"/>
          <w:u w:val="single"/>
          <w:rtl/>
          <w:lang w:bidi="ar-KW"/>
        </w:rPr>
        <w:t xml:space="preserve">الأحاديث التي وردت عن النبي </w:t>
      </w:r>
      <w:r>
        <w:rPr>
          <w:b/>
          <w:bCs/>
          <w:sz w:val="32"/>
          <w:szCs w:val="32"/>
          <w:u w:val="single"/>
          <w:lang w:bidi="ar-KW"/>
        </w:rPr>
        <w:sym w:font="AGA Arabesque" w:char="F072"/>
      </w:r>
      <w:r>
        <w:rPr>
          <w:rFonts w:hint="cs"/>
          <w:b/>
          <w:bCs/>
          <w:sz w:val="32"/>
          <w:szCs w:val="32"/>
          <w:u w:val="single"/>
          <w:rtl/>
          <w:lang w:bidi="ar-KW"/>
        </w:rPr>
        <w:t xml:space="preserve">  في الحث على العمل وكسب اليد : </w:t>
      </w:r>
    </w:p>
    <w:p w:rsidR="00DC3B38" w:rsidRDefault="00DC3B38">
      <w:pPr>
        <w:numPr>
          <w:ilvl w:val="0"/>
          <w:numId w:val="2"/>
        </w:numPr>
        <w:spacing w:line="360" w:lineRule="auto"/>
        <w:ind w:right="0"/>
        <w:jc w:val="lowKashida"/>
        <w:rPr>
          <w:rFonts w:hint="cs"/>
          <w:sz w:val="32"/>
          <w:szCs w:val="32"/>
          <w:rtl/>
          <w:lang w:bidi="ar-KW"/>
        </w:rPr>
      </w:pPr>
      <w:r>
        <w:rPr>
          <w:rFonts w:hint="cs"/>
          <w:sz w:val="32"/>
          <w:szCs w:val="32"/>
          <w:rtl/>
          <w:lang w:bidi="ar-KW"/>
        </w:rPr>
        <w:t xml:space="preserve">عن أبي هريرة رضي الله عنه أن رسول الله </w:t>
      </w:r>
      <w:r>
        <w:rPr>
          <w:sz w:val="32"/>
          <w:szCs w:val="32"/>
          <w:lang w:bidi="ar-KW"/>
        </w:rPr>
        <w:sym w:font="AGA Arabesque" w:char="F072"/>
      </w:r>
      <w:r>
        <w:rPr>
          <w:rFonts w:hint="cs"/>
          <w:sz w:val="32"/>
          <w:szCs w:val="32"/>
          <w:rtl/>
          <w:lang w:bidi="ar-KW"/>
        </w:rPr>
        <w:t xml:space="preserve"> قال : " والذي نفسي بيده لأن يأخذ أحدكم حبله فيحتطب على ظهره خير له من يأتي رجل فيسأله أعطاه أو معنه " أخرجه البخاري في صحيحه </w:t>
      </w:r>
      <w:r>
        <w:rPr>
          <w:sz w:val="32"/>
          <w:szCs w:val="32"/>
          <w:rtl/>
          <w:lang w:bidi="ar-KW"/>
        </w:rPr>
        <w:t>–</w:t>
      </w:r>
      <w:r>
        <w:rPr>
          <w:rFonts w:hint="cs"/>
          <w:sz w:val="32"/>
          <w:szCs w:val="32"/>
          <w:rtl/>
          <w:lang w:bidi="ar-KW"/>
        </w:rPr>
        <w:t xml:space="preserve"> كتاب الزكاة </w:t>
      </w:r>
      <w:r>
        <w:rPr>
          <w:sz w:val="32"/>
          <w:szCs w:val="32"/>
          <w:rtl/>
          <w:lang w:bidi="ar-KW"/>
        </w:rPr>
        <w:t>–</w:t>
      </w:r>
      <w:r>
        <w:rPr>
          <w:rFonts w:hint="cs"/>
          <w:sz w:val="32"/>
          <w:szCs w:val="32"/>
          <w:rtl/>
          <w:lang w:bidi="ar-KW"/>
        </w:rPr>
        <w:t xml:space="preserve"> باب الاستعفاف عن المسألة (1/454) حديث رقم (1470) . </w:t>
      </w:r>
    </w:p>
    <w:p w:rsidR="00DC3B38" w:rsidRDefault="00DC3B38">
      <w:pPr>
        <w:numPr>
          <w:ilvl w:val="0"/>
          <w:numId w:val="2"/>
        </w:numPr>
        <w:spacing w:line="360" w:lineRule="auto"/>
        <w:ind w:right="0"/>
        <w:jc w:val="lowKashida"/>
        <w:rPr>
          <w:rFonts w:hint="cs"/>
          <w:sz w:val="32"/>
          <w:szCs w:val="32"/>
        </w:rPr>
      </w:pPr>
      <w:r>
        <w:rPr>
          <w:rFonts w:hint="cs"/>
          <w:sz w:val="32"/>
          <w:szCs w:val="32"/>
          <w:rtl/>
          <w:lang w:bidi="ar-KW"/>
        </w:rPr>
        <w:t xml:space="preserve">عن خالد بن معدان عن المقدام رضي الله عنه عن رسول الله </w:t>
      </w:r>
      <w:r>
        <w:rPr>
          <w:sz w:val="32"/>
          <w:szCs w:val="32"/>
          <w:lang w:bidi="ar-KW"/>
        </w:rPr>
        <w:sym w:font="AGA Arabesque" w:char="F072"/>
      </w:r>
      <w:r>
        <w:rPr>
          <w:rFonts w:hint="cs"/>
          <w:sz w:val="32"/>
          <w:szCs w:val="32"/>
          <w:rtl/>
          <w:lang w:bidi="ar-KW"/>
        </w:rPr>
        <w:t xml:space="preserve"> قال " ما أكل أحد طعاماً قط خير من أن يأكل من عمل يده وإن نبي الله داود كان يأكل من عمل يده " أخرجه البخاري في صحيحه </w:t>
      </w:r>
      <w:r>
        <w:rPr>
          <w:sz w:val="32"/>
          <w:szCs w:val="32"/>
          <w:rtl/>
          <w:lang w:bidi="ar-KW"/>
        </w:rPr>
        <w:t>–</w:t>
      </w:r>
      <w:r>
        <w:rPr>
          <w:rFonts w:hint="cs"/>
          <w:sz w:val="32"/>
          <w:szCs w:val="32"/>
          <w:rtl/>
          <w:lang w:bidi="ar-KW"/>
        </w:rPr>
        <w:t xml:space="preserve"> كتاب البيوع </w:t>
      </w:r>
      <w:r>
        <w:rPr>
          <w:sz w:val="32"/>
          <w:szCs w:val="32"/>
          <w:rtl/>
          <w:lang w:bidi="ar-KW"/>
        </w:rPr>
        <w:t>–</w:t>
      </w:r>
      <w:r>
        <w:rPr>
          <w:rFonts w:hint="cs"/>
          <w:sz w:val="32"/>
          <w:szCs w:val="32"/>
          <w:rtl/>
          <w:lang w:bidi="ar-KW"/>
        </w:rPr>
        <w:t xml:space="preserve"> باب كسب الرجل وعمله بيده (3/11-12) حديث رقم (2072) .</w:t>
      </w:r>
    </w:p>
    <w:p w:rsidR="00DC3B38" w:rsidRDefault="00DC3B38">
      <w:pPr>
        <w:numPr>
          <w:ilvl w:val="0"/>
          <w:numId w:val="2"/>
        </w:numPr>
        <w:spacing w:line="360" w:lineRule="auto"/>
        <w:ind w:right="0"/>
        <w:jc w:val="lowKashida"/>
        <w:rPr>
          <w:rFonts w:hint="cs"/>
          <w:sz w:val="32"/>
          <w:szCs w:val="32"/>
          <w:lang w:bidi="ar-KW"/>
        </w:rPr>
      </w:pPr>
      <w:r>
        <w:rPr>
          <w:rFonts w:hint="cs"/>
          <w:sz w:val="32"/>
          <w:szCs w:val="32"/>
          <w:rtl/>
          <w:lang w:bidi="ar-KW"/>
        </w:rPr>
        <w:t xml:space="preserve">عن أبي هريرة رضي الله عنه عن رسول الله </w:t>
      </w:r>
      <w:r>
        <w:rPr>
          <w:sz w:val="32"/>
          <w:szCs w:val="32"/>
          <w:lang w:bidi="ar-KW"/>
        </w:rPr>
        <w:sym w:font="AGA Arabesque" w:char="F072"/>
      </w:r>
      <w:r>
        <w:rPr>
          <w:rFonts w:hint="cs"/>
          <w:sz w:val="32"/>
          <w:szCs w:val="32"/>
          <w:rtl/>
          <w:lang w:bidi="ar-KW"/>
        </w:rPr>
        <w:t xml:space="preserve"> " أن داود النبي عليه السلام كان لا يأكل إلا من عمل يده " أخرجه البخاري في صحيحه </w:t>
      </w:r>
      <w:r>
        <w:rPr>
          <w:sz w:val="32"/>
          <w:szCs w:val="32"/>
          <w:rtl/>
          <w:lang w:bidi="ar-KW"/>
        </w:rPr>
        <w:t>–</w:t>
      </w:r>
      <w:r>
        <w:rPr>
          <w:rFonts w:hint="cs"/>
          <w:sz w:val="32"/>
          <w:szCs w:val="32"/>
          <w:rtl/>
          <w:lang w:bidi="ar-KW"/>
        </w:rPr>
        <w:t xml:space="preserve"> كتاب البوع </w:t>
      </w:r>
      <w:r>
        <w:rPr>
          <w:sz w:val="32"/>
          <w:szCs w:val="32"/>
          <w:rtl/>
          <w:lang w:bidi="ar-KW"/>
        </w:rPr>
        <w:t>–</w:t>
      </w:r>
      <w:r>
        <w:rPr>
          <w:rFonts w:hint="cs"/>
          <w:sz w:val="32"/>
          <w:szCs w:val="32"/>
          <w:rtl/>
          <w:lang w:bidi="ar-KW"/>
        </w:rPr>
        <w:t xml:space="preserve"> باب كسب الرجل وعمله بيده (3/11-12) حديث رقم (2073) . </w:t>
      </w:r>
    </w:p>
    <w:p w:rsidR="00DC3B38" w:rsidRDefault="00DC3B38">
      <w:pPr>
        <w:numPr>
          <w:ilvl w:val="0"/>
          <w:numId w:val="2"/>
        </w:numPr>
        <w:spacing w:line="360" w:lineRule="auto"/>
        <w:ind w:right="0"/>
        <w:jc w:val="lowKashida"/>
        <w:rPr>
          <w:rFonts w:hint="cs"/>
          <w:sz w:val="32"/>
          <w:szCs w:val="32"/>
          <w:lang w:bidi="ar-KW"/>
        </w:rPr>
      </w:pPr>
      <w:r>
        <w:rPr>
          <w:rFonts w:hint="cs"/>
          <w:sz w:val="32"/>
          <w:szCs w:val="32"/>
          <w:rtl/>
          <w:lang w:bidi="ar-KW"/>
        </w:rPr>
        <w:lastRenderedPageBreak/>
        <w:t xml:space="preserve">عن عبد الله بن عباس عن أبيه عن جده عن رسول الله </w:t>
      </w:r>
      <w:r>
        <w:rPr>
          <w:sz w:val="32"/>
          <w:szCs w:val="32"/>
          <w:lang w:bidi="ar-KW"/>
        </w:rPr>
        <w:sym w:font="AGA Arabesque" w:char="F072"/>
      </w:r>
      <w:r>
        <w:rPr>
          <w:rFonts w:hint="cs"/>
          <w:sz w:val="32"/>
          <w:szCs w:val="32"/>
          <w:rtl/>
          <w:lang w:bidi="ar-KW"/>
        </w:rPr>
        <w:t xml:space="preserve"> قال " من أمسى كالاً من عمل يده أمسى مغفوراً له " أخرجه الطبراني في الأوسط </w:t>
      </w:r>
      <w:r>
        <w:rPr>
          <w:sz w:val="32"/>
          <w:szCs w:val="32"/>
          <w:rtl/>
          <w:lang w:bidi="ar-KW"/>
        </w:rPr>
        <w:t>–</w:t>
      </w:r>
      <w:r>
        <w:rPr>
          <w:rFonts w:hint="cs"/>
          <w:sz w:val="32"/>
          <w:szCs w:val="32"/>
          <w:rtl/>
          <w:lang w:bidi="ar-KW"/>
        </w:rPr>
        <w:t xml:space="preserve"> من اسمه محمد (7/289) حديث رقم (7020) . </w:t>
      </w:r>
    </w:p>
    <w:p w:rsidR="00DC3B38" w:rsidRDefault="00DC3B38">
      <w:pPr>
        <w:numPr>
          <w:ilvl w:val="0"/>
          <w:numId w:val="2"/>
        </w:numPr>
        <w:spacing w:line="360" w:lineRule="auto"/>
        <w:ind w:right="0"/>
        <w:jc w:val="lowKashida"/>
        <w:rPr>
          <w:rFonts w:hint="cs"/>
          <w:sz w:val="32"/>
          <w:szCs w:val="32"/>
        </w:rPr>
      </w:pPr>
      <w:r>
        <w:rPr>
          <w:rFonts w:hint="cs"/>
          <w:sz w:val="32"/>
          <w:szCs w:val="32"/>
          <w:rtl/>
          <w:lang w:bidi="ar-KW"/>
        </w:rPr>
        <w:t xml:space="preserve">عن عائشة رضي الله عنها عن رسول الله </w:t>
      </w:r>
      <w:r>
        <w:rPr>
          <w:sz w:val="32"/>
          <w:szCs w:val="32"/>
          <w:lang w:bidi="ar-KW"/>
        </w:rPr>
        <w:sym w:font="AGA Arabesque" w:char="F072"/>
      </w:r>
      <w:r>
        <w:rPr>
          <w:rFonts w:hint="cs"/>
          <w:sz w:val="32"/>
          <w:szCs w:val="32"/>
          <w:rtl/>
          <w:lang w:bidi="ar-KW"/>
        </w:rPr>
        <w:t xml:space="preserve"> قال " إن أطيب ما أكلتم من كسبكم " أخرجه الترمذي في سننه </w:t>
      </w:r>
      <w:r>
        <w:rPr>
          <w:sz w:val="32"/>
          <w:szCs w:val="32"/>
          <w:rtl/>
          <w:lang w:bidi="ar-KW"/>
        </w:rPr>
        <w:t>–</w:t>
      </w:r>
      <w:r>
        <w:rPr>
          <w:rFonts w:hint="cs"/>
          <w:sz w:val="32"/>
          <w:szCs w:val="32"/>
          <w:rtl/>
          <w:lang w:bidi="ar-KW"/>
        </w:rPr>
        <w:t xml:space="preserve"> كتاب الأحكام </w:t>
      </w:r>
      <w:r>
        <w:rPr>
          <w:sz w:val="32"/>
          <w:szCs w:val="32"/>
          <w:rtl/>
          <w:lang w:bidi="ar-KW"/>
        </w:rPr>
        <w:t>–</w:t>
      </w:r>
      <w:r>
        <w:rPr>
          <w:rFonts w:hint="cs"/>
          <w:sz w:val="32"/>
          <w:szCs w:val="32"/>
          <w:rtl/>
          <w:lang w:bidi="ar-KW"/>
        </w:rPr>
        <w:t xml:space="preserve"> باب ما جاء أن الوالد يأخذ من مال ولده (3/139) حديث رقم (1278) .</w:t>
      </w:r>
    </w:p>
    <w:p w:rsidR="00DC3B38" w:rsidRDefault="00DC3B38">
      <w:pPr>
        <w:numPr>
          <w:ilvl w:val="0"/>
          <w:numId w:val="2"/>
        </w:numPr>
        <w:spacing w:line="360" w:lineRule="auto"/>
        <w:ind w:right="0"/>
        <w:jc w:val="lowKashida"/>
        <w:rPr>
          <w:rFonts w:hint="cs"/>
          <w:sz w:val="32"/>
          <w:szCs w:val="32"/>
          <w:lang w:bidi="ar-KW"/>
        </w:rPr>
      </w:pPr>
      <w:r>
        <w:rPr>
          <w:rFonts w:hint="cs"/>
          <w:sz w:val="32"/>
          <w:szCs w:val="32"/>
          <w:rtl/>
          <w:lang w:bidi="ar-KW"/>
        </w:rPr>
        <w:t xml:space="preserve">عن أبي هريرة رضي الله عنه عن رسول الله </w:t>
      </w:r>
      <w:r>
        <w:rPr>
          <w:sz w:val="32"/>
          <w:szCs w:val="32"/>
          <w:lang w:bidi="ar-KW"/>
        </w:rPr>
        <w:sym w:font="AGA Arabesque" w:char="F072"/>
      </w:r>
      <w:r>
        <w:rPr>
          <w:rFonts w:hint="cs"/>
          <w:sz w:val="32"/>
          <w:szCs w:val="32"/>
          <w:rtl/>
          <w:lang w:bidi="ar-KW"/>
        </w:rPr>
        <w:t xml:space="preserve"> أنه قال ( خير الكسب كسب العامل إذا نصح ) أخرجه أحمد في مسنده </w:t>
      </w:r>
      <w:r>
        <w:rPr>
          <w:sz w:val="32"/>
          <w:szCs w:val="32"/>
          <w:rtl/>
          <w:lang w:bidi="ar-KW"/>
        </w:rPr>
        <w:t>–</w:t>
      </w:r>
      <w:r>
        <w:rPr>
          <w:rFonts w:hint="cs"/>
          <w:sz w:val="32"/>
          <w:szCs w:val="32"/>
          <w:rtl/>
          <w:lang w:bidi="ar-KW"/>
        </w:rPr>
        <w:t xml:space="preserve"> باقي مسند المكثرين </w:t>
      </w:r>
      <w:r>
        <w:rPr>
          <w:sz w:val="32"/>
          <w:szCs w:val="32"/>
          <w:rtl/>
          <w:lang w:bidi="ar-KW"/>
        </w:rPr>
        <w:t>–</w:t>
      </w:r>
      <w:r>
        <w:rPr>
          <w:rFonts w:hint="cs"/>
          <w:sz w:val="32"/>
          <w:szCs w:val="32"/>
          <w:rtl/>
          <w:lang w:bidi="ar-KW"/>
        </w:rPr>
        <w:t xml:space="preserve"> باب باقي المسند السابق </w:t>
      </w:r>
      <w:r>
        <w:rPr>
          <w:sz w:val="32"/>
          <w:szCs w:val="32"/>
          <w:rtl/>
          <w:lang w:bidi="ar-KW"/>
        </w:rPr>
        <w:t>–</w:t>
      </w:r>
      <w:r>
        <w:rPr>
          <w:rFonts w:hint="cs"/>
          <w:sz w:val="32"/>
          <w:szCs w:val="32"/>
          <w:rtl/>
          <w:lang w:bidi="ar-KW"/>
        </w:rPr>
        <w:t xml:space="preserve"> حديث رقم (8060) . </w:t>
      </w:r>
    </w:p>
    <w:p w:rsidR="00DC3B38" w:rsidRDefault="00DC3B38">
      <w:pPr>
        <w:numPr>
          <w:ilvl w:val="0"/>
          <w:numId w:val="2"/>
        </w:numPr>
        <w:spacing w:line="360" w:lineRule="auto"/>
        <w:ind w:right="0"/>
        <w:jc w:val="lowKashida"/>
        <w:rPr>
          <w:rFonts w:hint="cs"/>
          <w:sz w:val="32"/>
          <w:szCs w:val="32"/>
          <w:lang w:bidi="ar-KW"/>
        </w:rPr>
      </w:pPr>
      <w:r>
        <w:rPr>
          <w:rFonts w:hint="cs"/>
          <w:sz w:val="32"/>
          <w:szCs w:val="32"/>
          <w:rtl/>
          <w:lang w:bidi="ar-KW"/>
        </w:rPr>
        <w:t xml:space="preserve">عن جميع بن عمير عن خاله قال سئل النبي </w:t>
      </w:r>
      <w:r>
        <w:rPr>
          <w:sz w:val="32"/>
          <w:szCs w:val="32"/>
          <w:lang w:bidi="ar-KW"/>
        </w:rPr>
        <w:sym w:font="AGA Arabesque" w:char="F072"/>
      </w:r>
      <w:r>
        <w:rPr>
          <w:rFonts w:hint="cs"/>
          <w:sz w:val="32"/>
          <w:szCs w:val="32"/>
          <w:rtl/>
          <w:lang w:bidi="ar-KW"/>
        </w:rPr>
        <w:t xml:space="preserve"> عن أفضل الكسب فقال ( بيع مبرور وعمل الرجل بيده ) أخرجه أحمد في مسنده </w:t>
      </w:r>
      <w:r>
        <w:rPr>
          <w:sz w:val="32"/>
          <w:szCs w:val="32"/>
          <w:rtl/>
          <w:lang w:bidi="ar-KW"/>
        </w:rPr>
        <w:t>–</w:t>
      </w:r>
      <w:r>
        <w:rPr>
          <w:rFonts w:hint="cs"/>
          <w:sz w:val="32"/>
          <w:szCs w:val="32"/>
          <w:rtl/>
          <w:lang w:bidi="ar-KW"/>
        </w:rPr>
        <w:t xml:space="preserve"> مسند المكيين </w:t>
      </w:r>
      <w:r>
        <w:rPr>
          <w:sz w:val="32"/>
          <w:szCs w:val="32"/>
          <w:rtl/>
          <w:lang w:bidi="ar-KW"/>
        </w:rPr>
        <w:t>–</w:t>
      </w:r>
      <w:r>
        <w:rPr>
          <w:rFonts w:hint="cs"/>
          <w:sz w:val="32"/>
          <w:szCs w:val="32"/>
          <w:rtl/>
          <w:lang w:bidi="ar-KW"/>
        </w:rPr>
        <w:t xml:space="preserve"> باب حديث أبي بردة بن نيار رضي الله عنه </w:t>
      </w:r>
      <w:r>
        <w:rPr>
          <w:sz w:val="32"/>
          <w:szCs w:val="32"/>
          <w:rtl/>
          <w:lang w:bidi="ar-KW"/>
        </w:rPr>
        <w:t>–</w:t>
      </w:r>
      <w:r>
        <w:rPr>
          <w:rFonts w:hint="cs"/>
          <w:sz w:val="32"/>
          <w:szCs w:val="32"/>
          <w:rtl/>
          <w:lang w:bidi="ar-KW"/>
        </w:rPr>
        <w:t xml:space="preserve"> حديث رقم (15276) . </w:t>
      </w:r>
    </w:p>
    <w:p w:rsidR="00DC3B38" w:rsidRDefault="00DC3B38">
      <w:pPr>
        <w:numPr>
          <w:ilvl w:val="0"/>
          <w:numId w:val="2"/>
        </w:numPr>
        <w:spacing w:line="360" w:lineRule="auto"/>
        <w:ind w:right="0"/>
        <w:jc w:val="lowKashida"/>
        <w:rPr>
          <w:rFonts w:hint="cs"/>
          <w:sz w:val="32"/>
          <w:szCs w:val="32"/>
          <w:lang w:bidi="ar-KW"/>
        </w:rPr>
      </w:pPr>
      <w:r>
        <w:rPr>
          <w:rFonts w:hint="cs"/>
          <w:sz w:val="32"/>
          <w:szCs w:val="32"/>
          <w:rtl/>
          <w:lang w:bidi="ar-KW"/>
        </w:rPr>
        <w:t xml:space="preserve">عن رافع بن خديج قال : قبل يا رسل الله أي الكسب أطيب ؟ قال ( عمل الرجل بيده وكل بيع مبرور ) أخرجه أحمد في مسنده </w:t>
      </w:r>
      <w:r>
        <w:rPr>
          <w:sz w:val="32"/>
          <w:szCs w:val="32"/>
          <w:rtl/>
          <w:lang w:bidi="ar-KW"/>
        </w:rPr>
        <w:t>–</w:t>
      </w:r>
      <w:r>
        <w:rPr>
          <w:rFonts w:hint="cs"/>
          <w:sz w:val="32"/>
          <w:szCs w:val="32"/>
          <w:rtl/>
          <w:lang w:bidi="ar-KW"/>
        </w:rPr>
        <w:t xml:space="preserve"> مسند الشاميين </w:t>
      </w:r>
      <w:r>
        <w:rPr>
          <w:sz w:val="32"/>
          <w:szCs w:val="32"/>
          <w:rtl/>
          <w:lang w:bidi="ar-KW"/>
        </w:rPr>
        <w:t>–</w:t>
      </w:r>
      <w:r>
        <w:rPr>
          <w:rFonts w:hint="cs"/>
          <w:sz w:val="32"/>
          <w:szCs w:val="32"/>
          <w:rtl/>
          <w:lang w:bidi="ar-KW"/>
        </w:rPr>
        <w:t xml:space="preserve"> حديث رافع بن خديج رضي الله </w:t>
      </w:r>
      <w:r>
        <w:rPr>
          <w:sz w:val="32"/>
          <w:szCs w:val="32"/>
          <w:rtl/>
          <w:lang w:bidi="ar-KW"/>
        </w:rPr>
        <w:t>–</w:t>
      </w:r>
      <w:r>
        <w:rPr>
          <w:rFonts w:hint="cs"/>
          <w:sz w:val="32"/>
          <w:szCs w:val="32"/>
          <w:rtl/>
          <w:lang w:bidi="ar-KW"/>
        </w:rPr>
        <w:t xml:space="preserve"> حديث رقم ( 16628) . </w:t>
      </w:r>
    </w:p>
    <w:p w:rsidR="00DC3B38" w:rsidRDefault="00DC3B38">
      <w:pPr>
        <w:numPr>
          <w:ilvl w:val="0"/>
          <w:numId w:val="2"/>
        </w:numPr>
        <w:spacing w:line="360" w:lineRule="auto"/>
        <w:ind w:right="0"/>
        <w:jc w:val="lowKashida"/>
        <w:rPr>
          <w:rFonts w:hint="cs"/>
          <w:sz w:val="32"/>
          <w:szCs w:val="32"/>
          <w:lang w:bidi="ar-KW"/>
        </w:rPr>
      </w:pPr>
      <w:r>
        <w:rPr>
          <w:rFonts w:hint="cs"/>
          <w:sz w:val="32"/>
          <w:szCs w:val="32"/>
          <w:rtl/>
          <w:lang w:bidi="ar-KW"/>
        </w:rPr>
        <w:t xml:space="preserve">عن الزبير بن العوام رضي الله عنه قال : ( لأن يأخذ أحدكم حبله فيأتي بحزمة الحطب على ظهره فيبيعها فيكف الله بها وجهه خير له من أن يسأل الناس أعطوه أو منعوه ) أخرجه البخاري في صحيحه </w:t>
      </w:r>
      <w:r>
        <w:rPr>
          <w:sz w:val="32"/>
          <w:szCs w:val="32"/>
          <w:rtl/>
          <w:lang w:bidi="ar-KW"/>
        </w:rPr>
        <w:t>–</w:t>
      </w:r>
      <w:r>
        <w:rPr>
          <w:rFonts w:hint="cs"/>
          <w:sz w:val="32"/>
          <w:szCs w:val="32"/>
          <w:rtl/>
          <w:lang w:bidi="ar-KW"/>
        </w:rPr>
        <w:t xml:space="preserve"> كتاب الزكاة </w:t>
      </w:r>
      <w:r>
        <w:rPr>
          <w:sz w:val="32"/>
          <w:szCs w:val="32"/>
          <w:rtl/>
          <w:lang w:bidi="ar-KW"/>
        </w:rPr>
        <w:t>–</w:t>
      </w:r>
      <w:r>
        <w:rPr>
          <w:rFonts w:hint="cs"/>
          <w:sz w:val="32"/>
          <w:szCs w:val="32"/>
          <w:rtl/>
          <w:lang w:bidi="ar-KW"/>
        </w:rPr>
        <w:t xml:space="preserve"> باب الاستعفاف عن المسألة (1/454) حديث رقم (1471) . </w:t>
      </w:r>
    </w:p>
    <w:p w:rsidR="00DC3B38" w:rsidRDefault="00DC3B38">
      <w:pPr>
        <w:spacing w:line="360" w:lineRule="auto"/>
        <w:jc w:val="lowKashida"/>
        <w:rPr>
          <w:rFonts w:hint="cs"/>
          <w:b/>
          <w:bCs/>
          <w:sz w:val="32"/>
          <w:szCs w:val="32"/>
          <w:u w:val="single"/>
          <w:rtl/>
          <w:lang w:bidi="ar-KW"/>
        </w:rPr>
      </w:pPr>
    </w:p>
    <w:p w:rsidR="00DC3B38" w:rsidRDefault="00DC3B38">
      <w:pPr>
        <w:spacing w:line="360" w:lineRule="auto"/>
        <w:jc w:val="lowKashida"/>
        <w:rPr>
          <w:rFonts w:hint="cs"/>
          <w:b/>
          <w:bCs/>
          <w:sz w:val="32"/>
          <w:szCs w:val="32"/>
          <w:u w:val="single"/>
          <w:rtl/>
          <w:lang w:bidi="ar-KW"/>
        </w:rPr>
      </w:pPr>
    </w:p>
    <w:p w:rsidR="00DC3B38" w:rsidRDefault="00DC3B38">
      <w:pPr>
        <w:spacing w:line="360" w:lineRule="auto"/>
        <w:jc w:val="lowKashida"/>
        <w:rPr>
          <w:rFonts w:hint="cs"/>
          <w:b/>
          <w:bCs/>
          <w:sz w:val="32"/>
          <w:szCs w:val="32"/>
          <w:u w:val="single"/>
          <w:rtl/>
          <w:lang w:bidi="ar-KW"/>
        </w:rPr>
      </w:pPr>
    </w:p>
    <w:p w:rsidR="00DC3B38" w:rsidRDefault="00DC3B38">
      <w:pPr>
        <w:spacing w:line="360" w:lineRule="auto"/>
        <w:jc w:val="lowKashida"/>
        <w:rPr>
          <w:rFonts w:hint="cs"/>
          <w:b/>
          <w:bCs/>
          <w:sz w:val="32"/>
          <w:szCs w:val="32"/>
          <w:u w:val="single"/>
          <w:rtl/>
          <w:lang w:bidi="ar-KW"/>
        </w:rPr>
      </w:pPr>
    </w:p>
    <w:p w:rsidR="00DC3B38" w:rsidRDefault="00DC3B38">
      <w:pPr>
        <w:spacing w:line="360" w:lineRule="auto"/>
        <w:jc w:val="lowKashida"/>
        <w:rPr>
          <w:rFonts w:hint="cs"/>
          <w:b/>
          <w:bCs/>
          <w:sz w:val="32"/>
          <w:szCs w:val="32"/>
          <w:u w:val="single"/>
          <w:rtl/>
          <w:lang w:bidi="ar-KW"/>
        </w:rPr>
      </w:pPr>
    </w:p>
    <w:p w:rsidR="00DC3B38" w:rsidRDefault="00DC3B38">
      <w:pPr>
        <w:spacing w:line="360" w:lineRule="auto"/>
        <w:jc w:val="lowKashida"/>
        <w:rPr>
          <w:rFonts w:hint="cs"/>
          <w:b/>
          <w:bCs/>
          <w:sz w:val="32"/>
          <w:szCs w:val="32"/>
          <w:u w:val="single"/>
          <w:rtl/>
          <w:lang w:bidi="ar-KW"/>
        </w:rPr>
      </w:pPr>
    </w:p>
    <w:p w:rsidR="00DC3B38" w:rsidRPr="00BE2C9E" w:rsidRDefault="00DC3B38" w:rsidP="00BE2C9E">
      <w:pPr>
        <w:pStyle w:val="Heading2"/>
        <w:jc w:val="left"/>
        <w:rPr>
          <w:rFonts w:hint="cs"/>
          <w:rtl/>
        </w:rPr>
      </w:pPr>
      <w:bookmarkStart w:id="4" w:name="_Toc10175540"/>
      <w:r w:rsidRPr="00BE2C9E">
        <w:rPr>
          <w:rFonts w:hint="cs"/>
          <w:rtl/>
        </w:rPr>
        <w:lastRenderedPageBreak/>
        <w:t>من الآثار :</w:t>
      </w:r>
      <w:bookmarkEnd w:id="4"/>
      <w:r w:rsidRPr="00BE2C9E">
        <w:rPr>
          <w:rFonts w:hint="cs"/>
          <w:rtl/>
        </w:rPr>
        <w:t xml:space="preserve"> </w:t>
      </w:r>
    </w:p>
    <w:p w:rsidR="00DC3B38" w:rsidRDefault="00DC3B38">
      <w:pPr>
        <w:spacing w:line="360" w:lineRule="auto"/>
        <w:jc w:val="lowKashida"/>
        <w:rPr>
          <w:rFonts w:hint="cs"/>
          <w:sz w:val="32"/>
          <w:szCs w:val="32"/>
          <w:rtl/>
          <w:lang w:bidi="ar-KW"/>
        </w:rPr>
      </w:pPr>
      <w:r>
        <w:rPr>
          <w:rFonts w:hint="cs"/>
          <w:sz w:val="32"/>
          <w:szCs w:val="32"/>
          <w:rtl/>
          <w:lang w:bidi="ar-KW"/>
        </w:rPr>
        <w:t xml:space="preserve">ما ورد عن نافع عن ابن عمر أنه كان يكره أن يكاتب العبد إذا لم يكن له حرفة ، ويقول : ( تطعمني أوساخ الناس) .   أخرجه عبد الرزاق في مصنفه </w:t>
      </w:r>
      <w:r>
        <w:rPr>
          <w:sz w:val="32"/>
          <w:szCs w:val="32"/>
          <w:rtl/>
          <w:lang w:bidi="ar-KW"/>
        </w:rPr>
        <w:t>–</w:t>
      </w:r>
      <w:r>
        <w:rPr>
          <w:rFonts w:hint="cs"/>
          <w:sz w:val="32"/>
          <w:szCs w:val="32"/>
          <w:rtl/>
          <w:lang w:bidi="ar-KW"/>
        </w:rPr>
        <w:t xml:space="preserve"> باب وجوب الكتاب والمكاتب يسأل الناس (8/374) </w:t>
      </w:r>
    </w:p>
    <w:p w:rsidR="00DC3B38" w:rsidRDefault="00DC3B38" w:rsidP="00BE2C9E">
      <w:pPr>
        <w:pStyle w:val="Heading2"/>
        <w:jc w:val="left"/>
        <w:rPr>
          <w:rFonts w:hint="cs"/>
          <w:rtl/>
        </w:rPr>
      </w:pPr>
      <w:bookmarkStart w:id="5" w:name="_Toc10175541"/>
      <w:r>
        <w:rPr>
          <w:rFonts w:hint="cs"/>
          <w:rtl/>
        </w:rPr>
        <w:t>ما هي البطالة ؟</w:t>
      </w:r>
      <w:bookmarkEnd w:id="5"/>
      <w:r>
        <w:rPr>
          <w:rFonts w:hint="cs"/>
          <w:rtl/>
        </w:rPr>
        <w:t xml:space="preserve"> </w:t>
      </w:r>
    </w:p>
    <w:p w:rsidR="00DC3B38" w:rsidRDefault="00DC3B38">
      <w:pPr>
        <w:spacing w:line="360" w:lineRule="auto"/>
        <w:jc w:val="lowKashida"/>
        <w:rPr>
          <w:rFonts w:hint="cs"/>
          <w:sz w:val="32"/>
          <w:szCs w:val="32"/>
          <w:rtl/>
          <w:lang w:bidi="ar-KW"/>
        </w:rPr>
      </w:pPr>
      <w:r>
        <w:rPr>
          <w:rFonts w:hint="cs"/>
          <w:sz w:val="32"/>
          <w:szCs w:val="32"/>
          <w:rtl/>
          <w:lang w:bidi="ar-KW"/>
        </w:rPr>
        <w:t xml:space="preserve">تعرف البطالة بأنها الحالة التي يكون فيها الشخص قادراً على العمل وراغباً فيه ولكن لا يجد العمل والأجر المناسبين . </w:t>
      </w:r>
      <w:r>
        <w:rPr>
          <w:rStyle w:val="FootnoteReference"/>
          <w:sz w:val="32"/>
          <w:szCs w:val="32"/>
          <w:rtl/>
          <w:lang w:bidi="ar-KW"/>
        </w:rPr>
        <w:footnoteReference w:customMarkFollows="1" w:id="1"/>
        <w:t>(1)</w:t>
      </w:r>
      <w:r>
        <w:rPr>
          <w:rFonts w:hint="cs"/>
          <w:sz w:val="32"/>
          <w:szCs w:val="32"/>
          <w:rtl/>
          <w:lang w:bidi="ar-KW"/>
        </w:rPr>
        <w:t xml:space="preserve"> </w:t>
      </w:r>
    </w:p>
    <w:p w:rsidR="00DC3B38" w:rsidRDefault="00DC3B38">
      <w:pPr>
        <w:spacing w:line="360" w:lineRule="auto"/>
        <w:jc w:val="lowKashida"/>
        <w:rPr>
          <w:rFonts w:hint="cs"/>
          <w:sz w:val="32"/>
          <w:szCs w:val="32"/>
          <w:rtl/>
          <w:lang w:bidi="ar-KW"/>
        </w:rPr>
      </w:pPr>
      <w:r>
        <w:rPr>
          <w:rFonts w:hint="cs"/>
          <w:sz w:val="32"/>
          <w:szCs w:val="32"/>
          <w:rtl/>
          <w:lang w:bidi="ar-KW"/>
        </w:rPr>
        <w:t xml:space="preserve">إن التعريف عام ويشمل الأنثى والذكر ، ولكن عندما يطبق في ظروف البلاد العربية التي تعزف فيها المرأة عن العمل فإن التعريف يجعلها تخرج من زهرة العاطلين . </w:t>
      </w:r>
    </w:p>
    <w:p w:rsidR="00DC3B38" w:rsidRPr="00BE2C9E" w:rsidRDefault="00DC3B38" w:rsidP="00BE2C9E">
      <w:pPr>
        <w:pStyle w:val="Heading2"/>
        <w:jc w:val="left"/>
        <w:rPr>
          <w:rFonts w:hint="cs"/>
          <w:rtl/>
        </w:rPr>
      </w:pPr>
      <w:bookmarkStart w:id="6" w:name="_Toc10175542"/>
      <w:r w:rsidRPr="00BE2C9E">
        <w:rPr>
          <w:rFonts w:hint="cs"/>
          <w:rtl/>
        </w:rPr>
        <w:t>أنواع البطالة :</w:t>
      </w:r>
      <w:bookmarkEnd w:id="6"/>
      <w:r w:rsidRPr="00BE2C9E">
        <w:rPr>
          <w:rFonts w:hint="cs"/>
          <w:rtl/>
        </w:rPr>
        <w:t xml:space="preserve"> </w:t>
      </w:r>
    </w:p>
    <w:p w:rsidR="00DC3B38" w:rsidRDefault="00DC3B38">
      <w:pPr>
        <w:spacing w:line="360" w:lineRule="auto"/>
        <w:jc w:val="lowKashida"/>
        <w:rPr>
          <w:rFonts w:hint="cs"/>
          <w:b/>
          <w:bCs/>
          <w:sz w:val="32"/>
          <w:szCs w:val="32"/>
          <w:rtl/>
          <w:lang w:bidi="ar-KW"/>
        </w:rPr>
      </w:pPr>
      <w:r>
        <w:rPr>
          <w:rFonts w:hint="cs"/>
          <w:b/>
          <w:bCs/>
          <w:sz w:val="32"/>
          <w:szCs w:val="32"/>
          <w:rtl/>
          <w:lang w:bidi="ar-KW"/>
        </w:rPr>
        <w:t xml:space="preserve">قسم العلماء البطالة إلى نوعين :- </w:t>
      </w:r>
    </w:p>
    <w:p w:rsidR="00DC3B38" w:rsidRDefault="00DC3B38">
      <w:pPr>
        <w:spacing w:line="360" w:lineRule="auto"/>
        <w:jc w:val="lowKashida"/>
        <w:rPr>
          <w:rFonts w:hint="cs"/>
          <w:b/>
          <w:bCs/>
          <w:sz w:val="32"/>
          <w:szCs w:val="32"/>
          <w:rtl/>
          <w:lang w:bidi="ar-KW"/>
        </w:rPr>
      </w:pPr>
      <w:r>
        <w:rPr>
          <w:rFonts w:hint="cs"/>
          <w:b/>
          <w:bCs/>
          <w:sz w:val="32"/>
          <w:szCs w:val="32"/>
          <w:rtl/>
          <w:lang w:bidi="ar-KW"/>
        </w:rPr>
        <w:t xml:space="preserve">الأول : البطالة الظاهرة  </w:t>
      </w:r>
    </w:p>
    <w:p w:rsidR="00DC3B38" w:rsidRDefault="00DC3B38">
      <w:pPr>
        <w:spacing w:line="360" w:lineRule="auto"/>
        <w:jc w:val="lowKashida"/>
        <w:rPr>
          <w:rFonts w:hint="cs"/>
          <w:sz w:val="32"/>
          <w:szCs w:val="32"/>
          <w:rtl/>
          <w:lang w:bidi="ar-KW"/>
        </w:rPr>
      </w:pPr>
      <w:r>
        <w:rPr>
          <w:rFonts w:hint="cs"/>
          <w:sz w:val="32"/>
          <w:szCs w:val="32"/>
          <w:rtl/>
          <w:lang w:bidi="ar-KW"/>
        </w:rPr>
        <w:t xml:space="preserve">وتعنى أن الأفراد لا يجدون فرص العمل التي تتناسب مع قدراتهم وتخصصاتهم ومؤهلاتهم التي حصلوا عليها . </w:t>
      </w:r>
    </w:p>
    <w:p w:rsidR="00DC3B38" w:rsidRDefault="00DC3B38">
      <w:pPr>
        <w:pStyle w:val="Heading5"/>
        <w:jc w:val="both"/>
        <w:rPr>
          <w:rFonts w:cs="Times New Roman" w:hint="cs"/>
          <w:rtl/>
        </w:rPr>
      </w:pPr>
      <w:r>
        <w:rPr>
          <w:rFonts w:cs="Times New Roman" w:hint="cs"/>
          <w:rtl/>
        </w:rPr>
        <w:t xml:space="preserve">الثاني : البطالة المقنعة </w:t>
      </w:r>
    </w:p>
    <w:p w:rsidR="00DC3B38" w:rsidRDefault="00DC3B38">
      <w:pPr>
        <w:spacing w:line="360" w:lineRule="auto"/>
        <w:jc w:val="lowKashida"/>
        <w:rPr>
          <w:rFonts w:hint="cs"/>
          <w:sz w:val="32"/>
          <w:szCs w:val="32"/>
          <w:rtl/>
          <w:lang w:bidi="ar-KW"/>
        </w:rPr>
      </w:pPr>
      <w:r>
        <w:rPr>
          <w:rFonts w:hint="cs"/>
          <w:sz w:val="32"/>
          <w:szCs w:val="32"/>
          <w:rtl/>
          <w:lang w:bidi="ar-KW"/>
        </w:rPr>
        <w:t xml:space="preserve">وتظهر من خلال تعيين بعض الأشخاص في وظائف لا تعود بفائدة إنتاجية من ورائها ، فالعمل الذي يمكن أن ينجزه خمسة يوكل إلى عشرة ، أو خلق فرص عمل روتينية هامشية لا يجد فيها الإنسان قدراته وخبراته . </w:t>
      </w:r>
      <w:r>
        <w:rPr>
          <w:rStyle w:val="FootnoteReference"/>
          <w:sz w:val="32"/>
          <w:szCs w:val="32"/>
          <w:rtl/>
          <w:lang w:bidi="ar-KW"/>
        </w:rPr>
        <w:footnoteReference w:customMarkFollows="1" w:id="2"/>
        <w:t>(2)</w:t>
      </w:r>
      <w:r>
        <w:rPr>
          <w:rFonts w:hint="cs"/>
          <w:sz w:val="32"/>
          <w:szCs w:val="32"/>
          <w:rtl/>
          <w:lang w:bidi="ar-KW"/>
        </w:rPr>
        <w:t xml:space="preserve"> </w:t>
      </w:r>
    </w:p>
    <w:p w:rsidR="00DC3B38" w:rsidRPr="00BE2C9E" w:rsidRDefault="00DC3B38" w:rsidP="00BE2C9E">
      <w:pPr>
        <w:pStyle w:val="Heading2"/>
        <w:jc w:val="left"/>
        <w:rPr>
          <w:rFonts w:hint="cs"/>
          <w:rtl/>
        </w:rPr>
      </w:pPr>
      <w:bookmarkStart w:id="7" w:name="_Toc10175543"/>
      <w:r w:rsidRPr="00BE2C9E">
        <w:rPr>
          <w:rFonts w:hint="cs"/>
          <w:rtl/>
        </w:rPr>
        <w:t>مفهوم البطالة في الشريعة الإسلامية :</w:t>
      </w:r>
      <w:bookmarkEnd w:id="7"/>
      <w:r w:rsidRPr="00BE2C9E">
        <w:rPr>
          <w:rFonts w:hint="cs"/>
          <w:rtl/>
        </w:rPr>
        <w:t xml:space="preserve"> </w:t>
      </w:r>
    </w:p>
    <w:p w:rsidR="00DC3B38" w:rsidRDefault="00DC3B38">
      <w:pPr>
        <w:spacing w:line="360" w:lineRule="auto"/>
        <w:jc w:val="lowKashida"/>
        <w:rPr>
          <w:rFonts w:hint="cs"/>
          <w:sz w:val="32"/>
          <w:szCs w:val="32"/>
          <w:rtl/>
          <w:lang w:bidi="ar-KW"/>
        </w:rPr>
      </w:pPr>
      <w:r>
        <w:rPr>
          <w:rFonts w:hint="cs"/>
          <w:sz w:val="32"/>
          <w:szCs w:val="32"/>
          <w:rtl/>
          <w:lang w:bidi="ar-KW"/>
        </w:rPr>
        <w:t xml:space="preserve">فطنت الشريعة الإسلامية الغراء إلى مشكلة البطالة ، وبينت مفهومها وطرق الوقاية منها ومنهج الحد منها في إطار دقيق عز أن نجد له فلقد حث الإسلام أهله على العمل والكسب ونهى عن البطالة بقوله </w:t>
      </w:r>
      <w:r>
        <w:rPr>
          <w:sz w:val="32"/>
          <w:szCs w:val="32"/>
          <w:lang w:bidi="ar-KW"/>
        </w:rPr>
        <w:sym w:font="AGA Arabesque" w:char="F072"/>
      </w:r>
      <w:r>
        <w:rPr>
          <w:rFonts w:hint="cs"/>
          <w:sz w:val="32"/>
          <w:szCs w:val="32"/>
          <w:rtl/>
          <w:lang w:bidi="ar-KW"/>
        </w:rPr>
        <w:t xml:space="preserve"> فيما رواه أبو هريرة ( لأن يغدو أحدكم فيحتطب </w:t>
      </w:r>
      <w:r>
        <w:rPr>
          <w:rFonts w:hint="cs"/>
          <w:sz w:val="32"/>
          <w:szCs w:val="32"/>
          <w:rtl/>
          <w:lang w:bidi="ar-KW"/>
        </w:rPr>
        <w:lastRenderedPageBreak/>
        <w:t xml:space="preserve">على ظهره ، فيتصدق منه ، فيستغني به عن الناس خير من أن يسأل رجلاً أعطاه أو منعه ذلك فإن اليد العليا خير من اليد السفلى وابدأ بمن تعول ) </w:t>
      </w:r>
      <w:r>
        <w:rPr>
          <w:rStyle w:val="FootnoteReference"/>
          <w:sz w:val="32"/>
          <w:szCs w:val="32"/>
          <w:rtl/>
          <w:lang w:bidi="ar-KW"/>
        </w:rPr>
        <w:footnoteReference w:customMarkFollows="1" w:id="3"/>
        <w:t>(3)</w:t>
      </w:r>
      <w:r>
        <w:rPr>
          <w:rFonts w:hint="cs"/>
          <w:sz w:val="32"/>
          <w:szCs w:val="32"/>
          <w:rtl/>
          <w:lang w:bidi="ar-KW"/>
        </w:rPr>
        <w:t xml:space="preserve"> </w:t>
      </w:r>
    </w:p>
    <w:p w:rsidR="00DC3B38" w:rsidRDefault="00DC3B38">
      <w:pPr>
        <w:spacing w:line="360" w:lineRule="auto"/>
        <w:jc w:val="lowKashida"/>
        <w:rPr>
          <w:rFonts w:hint="cs"/>
          <w:sz w:val="32"/>
          <w:szCs w:val="32"/>
          <w:rtl/>
          <w:lang w:bidi="ar-KW"/>
        </w:rPr>
      </w:pPr>
      <w:r>
        <w:rPr>
          <w:rFonts w:hint="cs"/>
          <w:sz w:val="32"/>
          <w:szCs w:val="32"/>
          <w:rtl/>
          <w:lang w:bidi="ar-KW"/>
        </w:rPr>
        <w:t xml:space="preserve">وبناءً على هذا فغن الفقير الذي يستحق سهماً في باب الزكاة قد ضبط الفقه الإسلامي تعريفه على النحو الذي يخرج منه القوي الجلد القادر على الكسب والذي يجد عملاً . </w:t>
      </w:r>
    </w:p>
    <w:p w:rsidR="00DC3B38" w:rsidRPr="00BE2C9E" w:rsidRDefault="00DC3B38" w:rsidP="00BE2C9E">
      <w:pPr>
        <w:pStyle w:val="Heading2"/>
        <w:jc w:val="left"/>
        <w:rPr>
          <w:rFonts w:hint="cs"/>
          <w:rtl/>
        </w:rPr>
      </w:pPr>
      <w:bookmarkStart w:id="8" w:name="_Toc10175544"/>
      <w:r w:rsidRPr="00BE2C9E">
        <w:rPr>
          <w:rFonts w:hint="cs"/>
          <w:rtl/>
        </w:rPr>
        <w:t>أسباب البطالة :</w:t>
      </w:r>
      <w:bookmarkEnd w:id="8"/>
      <w:r w:rsidRPr="00BE2C9E">
        <w:rPr>
          <w:rFonts w:hint="cs"/>
          <w:rtl/>
        </w:rPr>
        <w:t xml:space="preserve"> </w:t>
      </w:r>
    </w:p>
    <w:p w:rsidR="00DC3B38" w:rsidRDefault="00DC3B38">
      <w:pPr>
        <w:spacing w:line="360" w:lineRule="auto"/>
        <w:jc w:val="lowKashida"/>
        <w:rPr>
          <w:rFonts w:hint="cs"/>
          <w:b/>
          <w:bCs/>
          <w:sz w:val="32"/>
          <w:szCs w:val="32"/>
          <w:rtl/>
          <w:lang w:bidi="ar-KW"/>
        </w:rPr>
      </w:pPr>
      <w:r>
        <w:rPr>
          <w:rFonts w:hint="cs"/>
          <w:b/>
          <w:bCs/>
          <w:sz w:val="32"/>
          <w:szCs w:val="32"/>
          <w:rtl/>
          <w:lang w:bidi="ar-KW"/>
        </w:rPr>
        <w:t xml:space="preserve">ترجع الدول الحديثة أسباب البطالة إلى : - </w:t>
      </w:r>
    </w:p>
    <w:p w:rsidR="00DC3B38" w:rsidRDefault="00DC3B38">
      <w:pPr>
        <w:numPr>
          <w:ilvl w:val="1"/>
          <w:numId w:val="1"/>
        </w:numPr>
        <w:tabs>
          <w:tab w:val="clear" w:pos="1440"/>
          <w:tab w:val="num" w:pos="746"/>
        </w:tabs>
        <w:spacing w:line="360" w:lineRule="auto"/>
        <w:ind w:left="746" w:right="0"/>
        <w:jc w:val="lowKashida"/>
        <w:rPr>
          <w:rFonts w:hint="cs"/>
          <w:sz w:val="32"/>
          <w:szCs w:val="32"/>
          <w:rtl/>
          <w:lang w:bidi="ar-KW"/>
        </w:rPr>
      </w:pPr>
      <w:r>
        <w:rPr>
          <w:rFonts w:hint="cs"/>
          <w:sz w:val="32"/>
          <w:szCs w:val="32"/>
          <w:rtl/>
          <w:lang w:bidi="ar-KW"/>
        </w:rPr>
        <w:t xml:space="preserve">الزيادة السكانية : حيث أن تزايد عدد السكان سنوياً يسبب ضغط على موارد الدولة ، ومن ثم فمن الصعب تحقق فرص عمل لهذه الأعداد المتزايدة . </w:t>
      </w:r>
    </w:p>
    <w:p w:rsidR="00DC3B38" w:rsidRDefault="00DC3B38">
      <w:pPr>
        <w:numPr>
          <w:ilvl w:val="1"/>
          <w:numId w:val="1"/>
        </w:numPr>
        <w:tabs>
          <w:tab w:val="clear" w:pos="1440"/>
          <w:tab w:val="num" w:pos="746"/>
        </w:tabs>
        <w:spacing w:line="360" w:lineRule="auto"/>
        <w:ind w:left="746" w:right="0"/>
        <w:jc w:val="lowKashida"/>
        <w:rPr>
          <w:rFonts w:hint="cs"/>
          <w:sz w:val="32"/>
          <w:szCs w:val="32"/>
          <w:rtl/>
          <w:lang w:bidi="ar-KW"/>
        </w:rPr>
      </w:pPr>
      <w:r>
        <w:rPr>
          <w:rFonts w:hint="cs"/>
          <w:sz w:val="32"/>
          <w:szCs w:val="32"/>
          <w:rtl/>
          <w:lang w:bidi="ar-KW"/>
        </w:rPr>
        <w:t xml:space="preserve">ندرة الموارد الاقتصادية . </w:t>
      </w:r>
    </w:p>
    <w:p w:rsidR="00DC3B38" w:rsidRDefault="00DC3B38">
      <w:pPr>
        <w:numPr>
          <w:ilvl w:val="1"/>
          <w:numId w:val="1"/>
        </w:numPr>
        <w:tabs>
          <w:tab w:val="clear" w:pos="1440"/>
          <w:tab w:val="num" w:pos="746"/>
        </w:tabs>
        <w:spacing w:line="360" w:lineRule="auto"/>
        <w:ind w:left="746" w:right="0"/>
        <w:jc w:val="lowKashida"/>
        <w:rPr>
          <w:rFonts w:hint="cs"/>
          <w:sz w:val="32"/>
          <w:szCs w:val="32"/>
          <w:rtl/>
          <w:lang w:bidi="ar-KW"/>
        </w:rPr>
      </w:pPr>
      <w:r>
        <w:rPr>
          <w:rFonts w:hint="cs"/>
          <w:sz w:val="32"/>
          <w:szCs w:val="32"/>
          <w:rtl/>
          <w:lang w:bidi="ar-KW"/>
        </w:rPr>
        <w:t xml:space="preserve">أدت ندرة الموارد الاقتصادية إلى عدم وجود فرص وظيفية للعاطلين خاصة مع التحويلات الكبيرة التي يمر بها الاقتصاد العالمي وانعكاساته على الاقتصاد الوطني ، وهو الأمر الذي يشكل عبئاً إضافياً على الدولة في تمويل عمليات التنمية . </w:t>
      </w:r>
      <w:r>
        <w:rPr>
          <w:rStyle w:val="FootnoteReference"/>
          <w:sz w:val="32"/>
          <w:szCs w:val="32"/>
          <w:rtl/>
          <w:lang w:bidi="ar-KW"/>
        </w:rPr>
        <w:footnoteReference w:customMarkFollows="1" w:id="4"/>
        <w:t>(1)</w:t>
      </w:r>
      <w:r>
        <w:rPr>
          <w:rFonts w:hint="cs"/>
          <w:sz w:val="32"/>
          <w:szCs w:val="32"/>
          <w:rtl/>
          <w:lang w:bidi="ar-KW"/>
        </w:rPr>
        <w:t xml:space="preserve"> </w:t>
      </w:r>
    </w:p>
    <w:p w:rsidR="00DC3B38" w:rsidRDefault="00DC3B38">
      <w:pPr>
        <w:numPr>
          <w:ilvl w:val="1"/>
          <w:numId w:val="1"/>
        </w:numPr>
        <w:tabs>
          <w:tab w:val="clear" w:pos="1440"/>
          <w:tab w:val="num" w:pos="746"/>
        </w:tabs>
        <w:spacing w:line="360" w:lineRule="auto"/>
        <w:ind w:left="746" w:right="0"/>
        <w:jc w:val="lowKashida"/>
        <w:rPr>
          <w:rFonts w:hint="cs"/>
          <w:sz w:val="32"/>
          <w:szCs w:val="32"/>
          <w:rtl/>
          <w:lang w:bidi="ar-KW"/>
        </w:rPr>
      </w:pPr>
      <w:r>
        <w:rPr>
          <w:rFonts w:hint="cs"/>
          <w:sz w:val="32"/>
          <w:szCs w:val="32"/>
          <w:rtl/>
          <w:lang w:bidi="ar-KW"/>
        </w:rPr>
        <w:t xml:space="preserve">عجز سوق العمل عن استيعاب الخريجين فهناك أعداد هائلة من الخريجين الحاصلين على مؤهلات بأنواعها المختلفة ومع ذلك يعجز سوق العمل عن استيعابهم . </w:t>
      </w:r>
    </w:p>
    <w:p w:rsidR="00DC3B38" w:rsidRDefault="00DC3B38">
      <w:pPr>
        <w:numPr>
          <w:ilvl w:val="1"/>
          <w:numId w:val="1"/>
        </w:numPr>
        <w:tabs>
          <w:tab w:val="clear" w:pos="1440"/>
          <w:tab w:val="num" w:pos="746"/>
        </w:tabs>
        <w:spacing w:line="360" w:lineRule="auto"/>
        <w:ind w:left="746" w:right="0"/>
        <w:jc w:val="lowKashida"/>
        <w:rPr>
          <w:rFonts w:hint="cs"/>
          <w:sz w:val="32"/>
          <w:szCs w:val="32"/>
          <w:lang w:bidi="ar-KW"/>
        </w:rPr>
      </w:pPr>
      <w:r>
        <w:rPr>
          <w:rFonts w:hint="cs"/>
          <w:sz w:val="32"/>
          <w:szCs w:val="32"/>
          <w:rtl/>
          <w:lang w:bidi="ar-KW"/>
        </w:rPr>
        <w:t xml:space="preserve">تفشي البطالة في الوطن العربي : لقد بلغ عدد العاطلين عن العمل في الوطن العربي ( 16) مليون شخص ، ويتوقع أن تصل إلى ( ثمانين ) مليون شخص بحلول عام 2020م ، حيث تحتسب نسبة البطالة وفق المعادلة التالية : نسبة البطالة = عدد العاطلين / إجمالي القوى العاملة × 100 ، وهنا ينبغي الإشارة على أنه ليس كل عاطل يعاني من البطالة ، فقد يكون العاطل لا يبحث عن </w:t>
      </w:r>
      <w:r>
        <w:rPr>
          <w:rFonts w:hint="cs"/>
          <w:sz w:val="32"/>
          <w:szCs w:val="32"/>
          <w:rtl/>
          <w:lang w:bidi="ar-KW"/>
        </w:rPr>
        <w:lastRenderedPageBreak/>
        <w:t xml:space="preserve">عمل على الرغم من قدرته عليه ، لأنه لديه إمكانات مادية توفر له حياة رغيدة ، فلا يحتسب ذلك الشخص من ضمن فئة البطالة </w:t>
      </w:r>
      <w:r>
        <w:rPr>
          <w:rStyle w:val="FootnoteReference"/>
          <w:sz w:val="32"/>
          <w:szCs w:val="32"/>
          <w:rtl/>
          <w:lang w:bidi="ar-KW"/>
        </w:rPr>
        <w:footnoteReference w:customMarkFollows="1" w:id="5"/>
        <w:t>(2)</w:t>
      </w:r>
      <w:r>
        <w:rPr>
          <w:rFonts w:hint="cs"/>
          <w:sz w:val="32"/>
          <w:szCs w:val="32"/>
          <w:rtl/>
          <w:lang w:bidi="ar-KW"/>
        </w:rPr>
        <w:t xml:space="preserve"> </w:t>
      </w:r>
    </w:p>
    <w:p w:rsidR="00DC3B38" w:rsidRDefault="00DC3B38">
      <w:pPr>
        <w:spacing w:line="360" w:lineRule="auto"/>
        <w:jc w:val="lowKashida"/>
        <w:rPr>
          <w:rFonts w:hint="cs"/>
          <w:sz w:val="32"/>
          <w:szCs w:val="32"/>
          <w:rtl/>
          <w:lang w:bidi="ar-KW"/>
        </w:rPr>
      </w:pPr>
    </w:p>
    <w:p w:rsidR="00DC3B38" w:rsidRDefault="00DC3B38">
      <w:pPr>
        <w:spacing w:line="360" w:lineRule="auto"/>
        <w:jc w:val="lowKashida"/>
        <w:rPr>
          <w:rFonts w:hint="cs"/>
          <w:sz w:val="32"/>
          <w:szCs w:val="32"/>
          <w:rtl/>
          <w:lang w:bidi="ar-KW"/>
        </w:rPr>
      </w:pPr>
    </w:p>
    <w:p w:rsidR="00DC3B38" w:rsidRDefault="00DC3B38" w:rsidP="00BE2C9E">
      <w:pPr>
        <w:pStyle w:val="Heading2"/>
        <w:rPr>
          <w:rFonts w:hint="cs"/>
          <w:sz w:val="32"/>
          <w:szCs w:val="32"/>
          <w:rtl/>
        </w:rPr>
      </w:pPr>
      <w:bookmarkStart w:id="9" w:name="_Toc10175545"/>
      <w:r w:rsidRPr="00BE2C9E">
        <w:rPr>
          <w:rFonts w:hint="cs"/>
          <w:rtl/>
        </w:rPr>
        <w:t>معدل البطالة في بعض البلاد العربية</w:t>
      </w:r>
      <w:r>
        <w:rPr>
          <w:rFonts w:hint="cs"/>
          <w:sz w:val="32"/>
          <w:szCs w:val="32"/>
          <w:rtl/>
        </w:rPr>
        <w:t xml:space="preserve"> </w:t>
      </w:r>
      <w:r>
        <w:rPr>
          <w:rStyle w:val="FootnoteReference"/>
          <w:b w:val="0"/>
          <w:bCs w:val="0"/>
          <w:sz w:val="32"/>
          <w:szCs w:val="32"/>
          <w:rtl/>
        </w:rPr>
        <w:footnoteReference w:customMarkFollows="1" w:id="6"/>
        <w:t>(1)</w:t>
      </w:r>
      <w:bookmarkEnd w:id="9"/>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705"/>
      </w:tblGrid>
      <w:tr w:rsidR="0033572B">
        <w:tblPrEx>
          <w:tblCellMar>
            <w:top w:w="0" w:type="dxa"/>
            <w:bottom w:w="0" w:type="dxa"/>
          </w:tblCellMar>
        </w:tblPrEx>
        <w:trPr>
          <w:trHeight w:val="689"/>
          <w:jc w:val="center"/>
        </w:trPr>
        <w:tc>
          <w:tcPr>
            <w:tcW w:w="1704" w:type="dxa"/>
            <w:vAlign w:val="center"/>
          </w:tcPr>
          <w:p w:rsidR="0033572B" w:rsidRDefault="0033572B">
            <w:pPr>
              <w:spacing w:line="360" w:lineRule="auto"/>
              <w:jc w:val="center"/>
              <w:rPr>
                <w:rFonts w:hint="cs"/>
                <w:b/>
                <w:bCs/>
                <w:sz w:val="32"/>
                <w:szCs w:val="32"/>
              </w:rPr>
            </w:pPr>
            <w:r>
              <w:rPr>
                <w:rFonts w:hint="cs"/>
                <w:b/>
                <w:bCs/>
                <w:sz w:val="32"/>
                <w:szCs w:val="32"/>
                <w:rtl/>
                <w:lang w:bidi="ar-KW"/>
              </w:rPr>
              <w:t>السنوات</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lang w:bidi="ar-KW"/>
              </w:rPr>
              <w:t>الأردن</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lang w:bidi="ar-KW"/>
              </w:rPr>
              <w:t>الجزائر</w:t>
            </w:r>
          </w:p>
        </w:tc>
        <w:tc>
          <w:tcPr>
            <w:tcW w:w="1705" w:type="dxa"/>
            <w:vAlign w:val="center"/>
          </w:tcPr>
          <w:p w:rsidR="0033572B" w:rsidRDefault="0033572B">
            <w:pPr>
              <w:spacing w:line="360" w:lineRule="auto"/>
              <w:jc w:val="center"/>
              <w:rPr>
                <w:rFonts w:hint="cs"/>
                <w:b/>
                <w:bCs/>
                <w:sz w:val="32"/>
                <w:szCs w:val="32"/>
                <w:lang w:bidi="ar-KW"/>
              </w:rPr>
            </w:pPr>
            <w:r>
              <w:rPr>
                <w:rFonts w:hint="cs"/>
                <w:b/>
                <w:bCs/>
                <w:sz w:val="32"/>
                <w:szCs w:val="32"/>
                <w:rtl/>
                <w:lang w:bidi="ar-KW"/>
              </w:rPr>
              <w:t>تونس</w:t>
            </w:r>
          </w:p>
        </w:tc>
        <w:tc>
          <w:tcPr>
            <w:tcW w:w="1705" w:type="dxa"/>
            <w:vAlign w:val="center"/>
          </w:tcPr>
          <w:p w:rsidR="0033572B" w:rsidRDefault="0033572B">
            <w:pPr>
              <w:spacing w:line="360" w:lineRule="auto"/>
              <w:jc w:val="center"/>
              <w:rPr>
                <w:rFonts w:hint="cs"/>
                <w:b/>
                <w:bCs/>
                <w:sz w:val="32"/>
                <w:szCs w:val="32"/>
                <w:lang w:bidi="ar-KW"/>
              </w:rPr>
            </w:pPr>
            <w:r>
              <w:rPr>
                <w:rFonts w:hint="cs"/>
                <w:b/>
                <w:bCs/>
                <w:sz w:val="32"/>
                <w:szCs w:val="32"/>
                <w:rtl/>
                <w:lang w:bidi="ar-KW"/>
              </w:rPr>
              <w:t>المغرب</w:t>
            </w:r>
          </w:p>
        </w:tc>
      </w:tr>
      <w:tr w:rsidR="0033572B">
        <w:tblPrEx>
          <w:tblCellMar>
            <w:top w:w="0" w:type="dxa"/>
            <w:bottom w:w="0" w:type="dxa"/>
          </w:tblCellMar>
        </w:tblPrEx>
        <w:trPr>
          <w:jc w:val="center"/>
        </w:trPr>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1984</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5.6%</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0</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12.9%</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0</w:t>
            </w:r>
          </w:p>
        </w:tc>
      </w:tr>
      <w:tr w:rsidR="0033572B">
        <w:tblPrEx>
          <w:tblCellMar>
            <w:top w:w="0" w:type="dxa"/>
            <w:bottom w:w="0" w:type="dxa"/>
          </w:tblCellMar>
        </w:tblPrEx>
        <w:trPr>
          <w:jc w:val="center"/>
        </w:trPr>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1985</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6.0%</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9.7%</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0</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0</w:t>
            </w:r>
          </w:p>
        </w:tc>
      </w:tr>
      <w:tr w:rsidR="0033572B">
        <w:tblPrEx>
          <w:tblCellMar>
            <w:top w:w="0" w:type="dxa"/>
            <w:bottom w:w="0" w:type="dxa"/>
          </w:tblCellMar>
        </w:tblPrEx>
        <w:trPr>
          <w:jc w:val="center"/>
        </w:trPr>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1986</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8.3%</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0</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0</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0</w:t>
            </w:r>
          </w:p>
        </w:tc>
      </w:tr>
      <w:tr w:rsidR="0033572B">
        <w:tblPrEx>
          <w:tblCellMar>
            <w:top w:w="0" w:type="dxa"/>
            <w:bottom w:w="0" w:type="dxa"/>
          </w:tblCellMar>
        </w:tblPrEx>
        <w:trPr>
          <w:jc w:val="center"/>
        </w:trPr>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1987</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8.3%</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21.4%</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0</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14.3%</w:t>
            </w:r>
          </w:p>
        </w:tc>
      </w:tr>
      <w:tr w:rsidR="0033572B">
        <w:tblPrEx>
          <w:tblCellMar>
            <w:top w:w="0" w:type="dxa"/>
            <w:bottom w:w="0" w:type="dxa"/>
          </w:tblCellMar>
        </w:tblPrEx>
        <w:trPr>
          <w:jc w:val="center"/>
        </w:trPr>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1988</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8.3%</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12.6%</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0</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13.9%</w:t>
            </w:r>
          </w:p>
        </w:tc>
      </w:tr>
      <w:tr w:rsidR="0033572B">
        <w:tblPrEx>
          <w:tblCellMar>
            <w:top w:w="0" w:type="dxa"/>
            <w:bottom w:w="0" w:type="dxa"/>
          </w:tblCellMar>
        </w:tblPrEx>
        <w:trPr>
          <w:jc w:val="center"/>
        </w:trPr>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1989</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10.3%</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18.1%</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13.4%</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16.3%</w:t>
            </w:r>
          </w:p>
        </w:tc>
      </w:tr>
      <w:tr w:rsidR="0033572B">
        <w:tblPrEx>
          <w:tblCellMar>
            <w:top w:w="0" w:type="dxa"/>
            <w:bottom w:w="0" w:type="dxa"/>
          </w:tblCellMar>
        </w:tblPrEx>
        <w:trPr>
          <w:jc w:val="center"/>
        </w:trPr>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1990</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19.8%</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19.1%</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0</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15.4%</w:t>
            </w:r>
          </w:p>
        </w:tc>
      </w:tr>
      <w:tr w:rsidR="0033572B">
        <w:tblPrEx>
          <w:tblCellMar>
            <w:top w:w="0" w:type="dxa"/>
            <w:bottom w:w="0" w:type="dxa"/>
          </w:tblCellMar>
        </w:tblPrEx>
        <w:trPr>
          <w:jc w:val="center"/>
        </w:trPr>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1991</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18.8%</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20.7%</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15.0%</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17.3%</w:t>
            </w:r>
          </w:p>
        </w:tc>
      </w:tr>
      <w:tr w:rsidR="0033572B">
        <w:tblPrEx>
          <w:tblCellMar>
            <w:top w:w="0" w:type="dxa"/>
            <w:bottom w:w="0" w:type="dxa"/>
          </w:tblCellMar>
        </w:tblPrEx>
        <w:trPr>
          <w:jc w:val="center"/>
        </w:trPr>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1992</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0</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2308%</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0</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16.0%</w:t>
            </w:r>
          </w:p>
        </w:tc>
      </w:tr>
      <w:tr w:rsidR="0033572B">
        <w:tblPrEx>
          <w:tblCellMar>
            <w:top w:w="0" w:type="dxa"/>
            <w:bottom w:w="0" w:type="dxa"/>
          </w:tblCellMar>
        </w:tblPrEx>
        <w:trPr>
          <w:jc w:val="center"/>
        </w:trPr>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1993</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0</w:t>
            </w:r>
          </w:p>
        </w:tc>
        <w:tc>
          <w:tcPr>
            <w:tcW w:w="1704" w:type="dxa"/>
            <w:vAlign w:val="center"/>
          </w:tcPr>
          <w:p w:rsidR="0033572B" w:rsidRDefault="0033572B">
            <w:pPr>
              <w:spacing w:line="360" w:lineRule="auto"/>
              <w:jc w:val="center"/>
              <w:rPr>
                <w:rFonts w:hint="cs"/>
                <w:b/>
                <w:bCs/>
                <w:sz w:val="32"/>
                <w:szCs w:val="32"/>
              </w:rPr>
            </w:pPr>
            <w:r>
              <w:rPr>
                <w:rFonts w:hint="cs"/>
                <w:b/>
                <w:bCs/>
                <w:sz w:val="32"/>
                <w:szCs w:val="32"/>
                <w:rtl/>
              </w:rPr>
              <w:t>24.3%</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0</w:t>
            </w:r>
          </w:p>
        </w:tc>
        <w:tc>
          <w:tcPr>
            <w:tcW w:w="1705" w:type="dxa"/>
            <w:vAlign w:val="center"/>
          </w:tcPr>
          <w:p w:rsidR="0033572B" w:rsidRDefault="0033572B">
            <w:pPr>
              <w:spacing w:line="360" w:lineRule="auto"/>
              <w:jc w:val="center"/>
              <w:rPr>
                <w:rFonts w:hint="cs"/>
                <w:b/>
                <w:bCs/>
                <w:sz w:val="32"/>
                <w:szCs w:val="32"/>
              </w:rPr>
            </w:pPr>
            <w:r>
              <w:rPr>
                <w:rFonts w:hint="cs"/>
                <w:b/>
                <w:bCs/>
                <w:sz w:val="32"/>
                <w:szCs w:val="32"/>
                <w:rtl/>
              </w:rPr>
              <w:t>0</w:t>
            </w:r>
          </w:p>
        </w:tc>
      </w:tr>
    </w:tbl>
    <w:p w:rsidR="00DC3B38" w:rsidRDefault="00DC3B38">
      <w:pPr>
        <w:spacing w:line="360" w:lineRule="auto"/>
        <w:jc w:val="lowKashida"/>
        <w:rPr>
          <w:rFonts w:hint="cs"/>
          <w:sz w:val="32"/>
          <w:szCs w:val="32"/>
          <w:rtl/>
          <w:lang w:bidi="ar-KW"/>
        </w:rPr>
      </w:pPr>
    </w:p>
    <w:p w:rsidR="00DC3B38" w:rsidRDefault="00DC3B38">
      <w:pPr>
        <w:spacing w:line="360" w:lineRule="auto"/>
        <w:jc w:val="lowKashida"/>
        <w:rPr>
          <w:rFonts w:hint="cs"/>
          <w:sz w:val="32"/>
          <w:szCs w:val="32"/>
          <w:rtl/>
          <w:lang w:bidi="ar-KW"/>
        </w:rPr>
      </w:pPr>
      <w:r>
        <w:rPr>
          <w:rFonts w:hint="cs"/>
          <w:sz w:val="32"/>
          <w:szCs w:val="32"/>
          <w:rtl/>
          <w:lang w:bidi="ar-KW"/>
        </w:rPr>
        <w:t xml:space="preserve">(0)  = غير متاح </w:t>
      </w:r>
    </w:p>
    <w:p w:rsidR="00DC3B38" w:rsidRDefault="00DC3B38">
      <w:pPr>
        <w:spacing w:line="360" w:lineRule="auto"/>
        <w:jc w:val="lowKashida"/>
        <w:rPr>
          <w:rFonts w:hint="cs"/>
          <w:sz w:val="32"/>
          <w:szCs w:val="32"/>
          <w:rtl/>
          <w:lang w:bidi="ar-KW"/>
        </w:rPr>
      </w:pPr>
      <w:r>
        <w:rPr>
          <w:rFonts w:hint="cs"/>
          <w:sz w:val="32"/>
          <w:szCs w:val="32"/>
          <w:rtl/>
          <w:lang w:bidi="ar-KW"/>
        </w:rPr>
        <w:t xml:space="preserve">والجدير بالذكر هنا قيام دول الخليج العربي وكنتيجة لارتفاع متوسط دخل الفرد ، فقد رحبت حكومات هذه البلاد باستقبال العمالة العربية وغير العربية والتي تتدفق إلى هذه البلاد بشكل سريع من مختلف الحرف والتخصصات المهنية تحت تأثير الأجور والمرتبات المرتفعة وكان من نتيجة ذلك ارتفاع نسبة الوافدين إلى إجمالي السكان . </w:t>
      </w:r>
    </w:p>
    <w:p w:rsidR="00DC3B38" w:rsidRDefault="00DC3B38">
      <w:pPr>
        <w:spacing w:line="360" w:lineRule="auto"/>
        <w:jc w:val="lowKashida"/>
        <w:rPr>
          <w:rFonts w:hint="cs"/>
          <w:sz w:val="32"/>
          <w:szCs w:val="32"/>
          <w:rtl/>
          <w:lang w:bidi="ar-KW"/>
        </w:rPr>
      </w:pPr>
    </w:p>
    <w:p w:rsidR="00DC3B38" w:rsidRPr="00BE2C9E" w:rsidRDefault="00DC3B38" w:rsidP="00BE2C9E">
      <w:pPr>
        <w:pStyle w:val="Heading2"/>
        <w:jc w:val="left"/>
        <w:rPr>
          <w:rFonts w:hint="cs"/>
          <w:rtl/>
        </w:rPr>
      </w:pPr>
      <w:bookmarkStart w:id="10" w:name="_Toc10175546"/>
      <w:r w:rsidRPr="00BE2C9E">
        <w:rPr>
          <w:rFonts w:hint="cs"/>
          <w:rtl/>
        </w:rPr>
        <w:lastRenderedPageBreak/>
        <w:t>أثار البطالة على الفرد والمجتمع :</w:t>
      </w:r>
      <w:bookmarkEnd w:id="10"/>
      <w:r w:rsidRPr="00BE2C9E">
        <w:rPr>
          <w:rFonts w:hint="cs"/>
          <w:rtl/>
        </w:rPr>
        <w:t xml:space="preserve"> </w:t>
      </w:r>
    </w:p>
    <w:p w:rsidR="00DC3B38" w:rsidRDefault="00DC3B38">
      <w:pPr>
        <w:spacing w:line="360" w:lineRule="auto"/>
        <w:jc w:val="lowKashida"/>
        <w:rPr>
          <w:rFonts w:hint="cs"/>
          <w:b/>
          <w:bCs/>
          <w:sz w:val="32"/>
          <w:szCs w:val="32"/>
          <w:rtl/>
          <w:lang w:bidi="ar-KW"/>
        </w:rPr>
      </w:pPr>
      <w:r>
        <w:rPr>
          <w:rFonts w:hint="cs"/>
          <w:b/>
          <w:bCs/>
          <w:sz w:val="32"/>
          <w:szCs w:val="32"/>
          <w:rtl/>
          <w:lang w:bidi="ar-KW"/>
        </w:rPr>
        <w:t xml:space="preserve">تظهر آثار البطالة في عدة جوانب : </w:t>
      </w:r>
    </w:p>
    <w:p w:rsidR="00DC3B38" w:rsidRPr="00BE2C9E" w:rsidRDefault="00DC3B38" w:rsidP="00BE2C9E">
      <w:pPr>
        <w:pStyle w:val="Heading2"/>
        <w:jc w:val="left"/>
        <w:rPr>
          <w:rFonts w:hint="cs"/>
          <w:rtl/>
        </w:rPr>
      </w:pPr>
      <w:bookmarkStart w:id="11" w:name="_Toc10175547"/>
      <w:r w:rsidRPr="00BE2C9E">
        <w:rPr>
          <w:rFonts w:hint="cs"/>
          <w:rtl/>
        </w:rPr>
        <w:t>أولاً : الجانب الأمني</w:t>
      </w:r>
      <w:bookmarkEnd w:id="11"/>
      <w:r w:rsidRPr="00BE2C9E">
        <w:rPr>
          <w:rFonts w:hint="cs"/>
          <w:rtl/>
        </w:rPr>
        <w:t xml:space="preserve">  </w:t>
      </w:r>
    </w:p>
    <w:p w:rsidR="00DC3B38" w:rsidRDefault="00DC3B38">
      <w:pPr>
        <w:spacing w:line="360" w:lineRule="auto"/>
        <w:jc w:val="lowKashida"/>
        <w:rPr>
          <w:rFonts w:hint="cs"/>
          <w:sz w:val="32"/>
          <w:szCs w:val="32"/>
          <w:rtl/>
          <w:lang w:bidi="ar-KW"/>
        </w:rPr>
      </w:pPr>
      <w:r>
        <w:rPr>
          <w:rFonts w:hint="cs"/>
          <w:sz w:val="32"/>
          <w:szCs w:val="32"/>
          <w:rtl/>
          <w:lang w:bidi="ar-KW"/>
        </w:rPr>
        <w:t xml:space="preserve">يتركز هذا الجانب في بحث العلاقة بين البطالة والجريمة ، إذ استقطب هذا الجانب اهتمام كثير من الباحثين في مجال علم الجريمة وعلم الاجتماع . </w:t>
      </w:r>
    </w:p>
    <w:p w:rsidR="00DC3B38" w:rsidRDefault="00DC3B38">
      <w:pPr>
        <w:spacing w:line="360" w:lineRule="auto"/>
        <w:jc w:val="lowKashida"/>
        <w:rPr>
          <w:rFonts w:hint="cs"/>
          <w:sz w:val="32"/>
          <w:szCs w:val="32"/>
          <w:rtl/>
          <w:lang w:bidi="ar-KW"/>
        </w:rPr>
      </w:pPr>
      <w:r>
        <w:rPr>
          <w:rFonts w:hint="cs"/>
          <w:sz w:val="32"/>
          <w:szCs w:val="32"/>
          <w:rtl/>
          <w:lang w:bidi="ar-KW"/>
        </w:rPr>
        <w:t xml:space="preserve">ولقد عثرت على دراسة نشرتها الرئاسة العليا لمدينة الرياض في موقعهم بشبكة الإنترنت تحدد علاقة البطالة بالجريمة ، حيث أشارت هذه الدراسة إلى وجود درجة مقبولة من الارتباط بين هذين المتغيرين فكلما زادتا نسبة البطالة ارتفعت نسبة الجريمة .. </w:t>
      </w:r>
    </w:p>
    <w:p w:rsidR="00DC3B38" w:rsidRDefault="00DC3B38">
      <w:pPr>
        <w:spacing w:line="360" w:lineRule="auto"/>
        <w:jc w:val="lowKashida"/>
        <w:rPr>
          <w:rFonts w:hint="cs"/>
          <w:sz w:val="32"/>
          <w:szCs w:val="32"/>
          <w:rtl/>
          <w:lang w:bidi="ar-KW"/>
        </w:rPr>
      </w:pPr>
      <w:r>
        <w:rPr>
          <w:rFonts w:hint="cs"/>
          <w:sz w:val="32"/>
          <w:szCs w:val="32"/>
          <w:rtl/>
          <w:lang w:bidi="ar-KW"/>
        </w:rPr>
        <w:t xml:space="preserve">ومن أهم ما ورد في تلك الدراسة :- </w:t>
      </w:r>
    </w:p>
    <w:p w:rsidR="00DC3B38" w:rsidRDefault="00DC3B38">
      <w:pPr>
        <w:numPr>
          <w:ilvl w:val="0"/>
          <w:numId w:val="3"/>
        </w:numPr>
        <w:spacing w:line="360" w:lineRule="auto"/>
        <w:ind w:right="0"/>
        <w:jc w:val="lowKashida"/>
        <w:rPr>
          <w:rFonts w:hint="cs"/>
          <w:sz w:val="32"/>
          <w:szCs w:val="32"/>
          <w:rtl/>
          <w:lang w:bidi="ar-KW"/>
        </w:rPr>
      </w:pPr>
      <w:r>
        <w:rPr>
          <w:rFonts w:hint="cs"/>
          <w:sz w:val="32"/>
          <w:szCs w:val="32"/>
          <w:rtl/>
          <w:lang w:bidi="ar-KW"/>
        </w:rPr>
        <w:t xml:space="preserve">تعد جريمة السرقة من أبرز الجرائم المرتبطة بالبطالة ، حيث تبلغ نسبة العاطلين المحكومين بسبب السرقة (27.1% ) من باقي السجناء المحكومين لنفس السبب ، وهذه النسبة بازدياد كل سنة . </w:t>
      </w:r>
    </w:p>
    <w:p w:rsidR="00DC3B38" w:rsidRDefault="00DC3B38">
      <w:pPr>
        <w:numPr>
          <w:ilvl w:val="0"/>
          <w:numId w:val="3"/>
        </w:numPr>
        <w:spacing w:line="360" w:lineRule="auto"/>
        <w:ind w:right="0"/>
        <w:jc w:val="lowKashida"/>
        <w:rPr>
          <w:rFonts w:hint="cs"/>
          <w:sz w:val="32"/>
          <w:szCs w:val="32"/>
          <w:lang w:bidi="ar-KW"/>
        </w:rPr>
      </w:pPr>
      <w:r>
        <w:rPr>
          <w:rFonts w:hint="cs"/>
          <w:sz w:val="32"/>
          <w:szCs w:val="32"/>
          <w:rtl/>
          <w:lang w:bidi="ar-KW"/>
        </w:rPr>
        <w:t xml:space="preserve">وأكدت هذه الدراسة أيضاً أنه كلما ازدادت نسبة البطالة ازدادت الجرائم التي تندرج تحت الاعتداء على النفس ( القتل ، الاغتصاب ، السطو ، والإيذاء الجسدي ) حيث أوردت في هذه المقام نتائج دراسة أمريكية سابقة تؤكد أن ارتفاع نسبة البطالة في الولايات المتحدة الأمريكية بمعدل (1%) يؤدي إلى  الزيادة في جرائم القتل بنسبة (6.7% ) ، وجرائم العنف بنسبة (3.4%) ، وجرائم الاعتداء على الممتلكات بنسبة (2.4%) ولا يمكن القول أو الحكم هنا بأن البطالة هي السبب المباشر للجريمة وإلا صار كل عاطل وكل فقير مجرماً ، وهذا أمر مرفوض ولا يحتاج إلى أي تدليل عليه ، وإنما نقول وكما تشير الدراسات إلى أن البطالة تحتوي على بذور الجريمة إذا صاحبتها عوامل معينة بظروف معينة . </w:t>
      </w:r>
    </w:p>
    <w:p w:rsidR="00DC3B38" w:rsidRDefault="00DC3B38">
      <w:pPr>
        <w:spacing w:line="360" w:lineRule="auto"/>
        <w:jc w:val="lowKashida"/>
        <w:rPr>
          <w:rFonts w:hint="cs"/>
          <w:sz w:val="32"/>
          <w:szCs w:val="32"/>
          <w:rtl/>
          <w:lang w:bidi="ar-KW"/>
        </w:rPr>
      </w:pPr>
    </w:p>
    <w:p w:rsidR="00DC3B38" w:rsidRDefault="00DC3B38">
      <w:pPr>
        <w:spacing w:line="360" w:lineRule="auto"/>
        <w:jc w:val="lowKashida"/>
        <w:rPr>
          <w:rFonts w:hint="cs"/>
          <w:sz w:val="32"/>
          <w:szCs w:val="32"/>
          <w:rtl/>
          <w:lang w:bidi="ar-KW"/>
        </w:rPr>
      </w:pPr>
    </w:p>
    <w:p w:rsidR="00DC3B38" w:rsidRDefault="00DC3B38" w:rsidP="00BE2C9E">
      <w:pPr>
        <w:pStyle w:val="Heading2"/>
        <w:jc w:val="left"/>
        <w:rPr>
          <w:rFonts w:hint="cs"/>
          <w:rtl/>
        </w:rPr>
      </w:pPr>
      <w:bookmarkStart w:id="12" w:name="_Toc10175548"/>
      <w:r>
        <w:rPr>
          <w:rFonts w:hint="cs"/>
          <w:rtl/>
        </w:rPr>
        <w:lastRenderedPageBreak/>
        <w:t>ثانياً : الجانب الاقتصادي</w:t>
      </w:r>
      <w:bookmarkEnd w:id="12"/>
      <w:r>
        <w:rPr>
          <w:rFonts w:hint="cs"/>
          <w:rtl/>
        </w:rPr>
        <w:t xml:space="preserve"> </w:t>
      </w:r>
    </w:p>
    <w:p w:rsidR="00DC3B38" w:rsidRDefault="00DC3B38">
      <w:pPr>
        <w:spacing w:line="360" w:lineRule="auto"/>
        <w:jc w:val="lowKashida"/>
        <w:rPr>
          <w:rFonts w:hint="cs"/>
          <w:sz w:val="32"/>
          <w:szCs w:val="32"/>
          <w:rtl/>
          <w:lang w:bidi="ar-KW"/>
        </w:rPr>
      </w:pPr>
      <w:r>
        <w:rPr>
          <w:rFonts w:hint="cs"/>
          <w:sz w:val="32"/>
          <w:szCs w:val="32"/>
          <w:rtl/>
          <w:lang w:bidi="ar-KW"/>
        </w:rPr>
        <w:t xml:space="preserve">الإنسان هو المورد الاقتصادي الأول ، وبالتالي فإن أي تقدم اقتصادي يعتمد أول ما يعتمد على الإنسان بإعداده علمياً حتى يتحقق دوره في الإسهام في نهضة المجتمع . </w:t>
      </w:r>
    </w:p>
    <w:p w:rsidR="00DC3B38" w:rsidRDefault="00DC3B38">
      <w:pPr>
        <w:spacing w:line="360" w:lineRule="auto"/>
        <w:jc w:val="lowKashida"/>
        <w:rPr>
          <w:rFonts w:hint="cs"/>
          <w:sz w:val="32"/>
          <w:szCs w:val="32"/>
          <w:rtl/>
          <w:lang w:bidi="ar-KW"/>
        </w:rPr>
      </w:pPr>
      <w:r>
        <w:rPr>
          <w:rFonts w:hint="cs"/>
          <w:sz w:val="32"/>
          <w:szCs w:val="32"/>
          <w:rtl/>
          <w:lang w:bidi="ar-KW"/>
        </w:rPr>
        <w:t xml:space="preserve">وتضعف البطالة من قيمة الفرد كمورد اقتصادي ، ويتحول كم من المتعطلين إلى طاقات مهدرة وبالتالي يخسر الاقتصاد هذه الطاقات ، كما أنهم يعدون عبئاً إضافياً على الاقتصاد القومي يسبب خسارة تتمثل في توفير الأجور لهؤلاء مع عدم وجود عمل فعلي يستحقون عليه هذا الأجر . </w:t>
      </w:r>
      <w:r>
        <w:rPr>
          <w:rStyle w:val="FootnoteReference"/>
          <w:sz w:val="32"/>
          <w:szCs w:val="32"/>
          <w:rtl/>
          <w:lang w:bidi="ar-KW"/>
        </w:rPr>
        <w:footnoteReference w:customMarkFollows="1" w:id="7"/>
        <w:t>(1)</w:t>
      </w:r>
      <w:r>
        <w:rPr>
          <w:rFonts w:hint="cs"/>
          <w:sz w:val="32"/>
          <w:szCs w:val="32"/>
          <w:rtl/>
          <w:lang w:bidi="ar-KW"/>
        </w:rPr>
        <w:t xml:space="preserve"> </w:t>
      </w:r>
    </w:p>
    <w:p w:rsidR="00DC3B38" w:rsidRDefault="00DC3B38" w:rsidP="00BE2C9E">
      <w:pPr>
        <w:pStyle w:val="Heading2"/>
        <w:jc w:val="left"/>
        <w:rPr>
          <w:rFonts w:hint="cs"/>
          <w:rtl/>
        </w:rPr>
      </w:pPr>
      <w:bookmarkStart w:id="13" w:name="_Toc10175549"/>
      <w:r>
        <w:rPr>
          <w:rFonts w:hint="cs"/>
          <w:rtl/>
        </w:rPr>
        <w:t>ثالثاً : الجانب السياسي</w:t>
      </w:r>
      <w:bookmarkEnd w:id="13"/>
      <w:r>
        <w:rPr>
          <w:rFonts w:hint="cs"/>
          <w:rtl/>
        </w:rPr>
        <w:t xml:space="preserve"> </w:t>
      </w:r>
    </w:p>
    <w:p w:rsidR="00DC3B38" w:rsidRDefault="00DC3B38">
      <w:pPr>
        <w:spacing w:line="360" w:lineRule="auto"/>
        <w:jc w:val="lowKashida"/>
        <w:rPr>
          <w:rFonts w:hint="cs"/>
          <w:sz w:val="32"/>
          <w:szCs w:val="32"/>
          <w:rtl/>
          <w:lang w:bidi="ar-KW"/>
        </w:rPr>
      </w:pPr>
      <w:r>
        <w:rPr>
          <w:rFonts w:hint="cs"/>
          <w:sz w:val="32"/>
          <w:szCs w:val="32"/>
          <w:rtl/>
          <w:lang w:bidi="ar-KW"/>
        </w:rPr>
        <w:t xml:space="preserve">نستطيع القول أنه في عالم اليوم لم تعد الحقوق والحريات العامة التقليدية كافية للحكم على ديمقراطية النظام السياسي بل ينضم إلى ذلك معايير اقتصادية واجتماعية كثيرة في هذا المجال ، ووجود البطالة وآثارها من شأنه أن يخل بهذه المعايير . </w:t>
      </w:r>
      <w:r>
        <w:rPr>
          <w:rStyle w:val="FootnoteReference"/>
          <w:sz w:val="32"/>
          <w:szCs w:val="32"/>
          <w:rtl/>
          <w:lang w:bidi="ar-KW"/>
        </w:rPr>
        <w:footnoteReference w:customMarkFollows="1" w:id="8"/>
        <w:t>(2)</w:t>
      </w:r>
      <w:r>
        <w:rPr>
          <w:rFonts w:hint="cs"/>
          <w:sz w:val="32"/>
          <w:szCs w:val="32"/>
          <w:rtl/>
          <w:lang w:bidi="ar-KW"/>
        </w:rPr>
        <w:t xml:space="preserve"> </w:t>
      </w:r>
    </w:p>
    <w:p w:rsidR="00DC3B38" w:rsidRDefault="00DC3B38">
      <w:pPr>
        <w:spacing w:line="360" w:lineRule="auto"/>
        <w:jc w:val="lowKashida"/>
        <w:rPr>
          <w:rFonts w:hint="cs"/>
          <w:sz w:val="32"/>
          <w:szCs w:val="32"/>
          <w:rtl/>
          <w:lang w:bidi="ar-KW"/>
        </w:rPr>
      </w:pPr>
      <w:r>
        <w:rPr>
          <w:rFonts w:hint="cs"/>
          <w:sz w:val="32"/>
          <w:szCs w:val="32"/>
          <w:rtl/>
          <w:lang w:bidi="ar-KW"/>
        </w:rPr>
        <w:t>وكم أحرجت هذه المشكلة كثير من حكومات الدول وسياساتها ، ولا يخفى علينا ككويتيين مشكلة ( البدون ) التي تعاني منها دولة الكويت .</w:t>
      </w:r>
    </w:p>
    <w:p w:rsidR="00DC3B38" w:rsidRDefault="00DC3B38">
      <w:pPr>
        <w:spacing w:line="360" w:lineRule="auto"/>
        <w:jc w:val="lowKashida"/>
        <w:rPr>
          <w:rFonts w:hint="cs"/>
          <w:sz w:val="32"/>
          <w:szCs w:val="32"/>
          <w:rtl/>
          <w:lang w:bidi="ar-KW"/>
        </w:rPr>
      </w:pPr>
      <w:r>
        <w:rPr>
          <w:rFonts w:hint="cs"/>
          <w:sz w:val="32"/>
          <w:szCs w:val="32"/>
          <w:rtl/>
          <w:lang w:bidi="ar-KW"/>
        </w:rPr>
        <w:t xml:space="preserve">وليست هنا بصدد مناقشة هذه القضية أو طرح أسبابها وإنما أستطيع أن أقول أن مشكلة البطالة وآثارها ليست منها ببعيد ، فهي ككرة الثلج بدأت تتدحرج صغيرة حتى أصبحت قنبلة موقوتة بآثار لا تحمد عقباها إن لم تستدرك وتحل . </w:t>
      </w:r>
    </w:p>
    <w:p w:rsidR="00DC3B38" w:rsidRDefault="00DC3B38" w:rsidP="00BE2C9E">
      <w:pPr>
        <w:pStyle w:val="Heading2"/>
        <w:jc w:val="left"/>
        <w:rPr>
          <w:rFonts w:hint="cs"/>
          <w:rtl/>
        </w:rPr>
      </w:pPr>
      <w:bookmarkStart w:id="14" w:name="_Toc10175550"/>
      <w:r>
        <w:rPr>
          <w:rFonts w:hint="cs"/>
          <w:rtl/>
        </w:rPr>
        <w:t>رابعاً : جانب الصحة النفسية</w:t>
      </w:r>
      <w:bookmarkEnd w:id="14"/>
      <w:r>
        <w:rPr>
          <w:rFonts w:hint="cs"/>
          <w:rtl/>
        </w:rPr>
        <w:t xml:space="preserve"> </w:t>
      </w:r>
    </w:p>
    <w:p w:rsidR="00DC3B38" w:rsidRDefault="00DC3B38">
      <w:pPr>
        <w:spacing w:line="360" w:lineRule="auto"/>
        <w:jc w:val="lowKashida"/>
        <w:rPr>
          <w:rFonts w:hint="cs"/>
          <w:sz w:val="32"/>
          <w:szCs w:val="32"/>
          <w:rtl/>
          <w:lang w:bidi="ar-KW"/>
        </w:rPr>
      </w:pPr>
      <w:r>
        <w:rPr>
          <w:rFonts w:hint="cs"/>
          <w:sz w:val="32"/>
          <w:szCs w:val="32"/>
          <w:rtl/>
          <w:lang w:bidi="ar-KW"/>
        </w:rPr>
        <w:t xml:space="preserve">تؤدي حالة البطالة عند الفرد إلى التعرض لكثير من مظاهر عدم التوافق النفسي والاجتماعي ، إضافة إلى أن كثيراً من العاطلين عن العمل يتصفون بحالات من الاضطرابات النفسية والشخصية فمثلاً ، يتسم كثير من العاطلين بعدم السعادة وعدم الرضا والشعور بالعجز وعدم الكفاءة مما يؤدي إلى اعتلال في الصحة النفسية كما ثبت أن العاطلين عن العمل تركوا مقاعد الدراسة بهدف الحصول على عمل ثم لم يتمكنوا من ذلك يغلب عليهم الاتصاف بحالة من البؤس والعجز . </w:t>
      </w:r>
    </w:p>
    <w:p w:rsidR="00DC3B38" w:rsidRDefault="00DC3B38">
      <w:pPr>
        <w:spacing w:line="360" w:lineRule="auto"/>
        <w:jc w:val="lowKashida"/>
        <w:rPr>
          <w:rFonts w:hint="cs"/>
          <w:b/>
          <w:bCs/>
          <w:sz w:val="32"/>
          <w:szCs w:val="32"/>
          <w:rtl/>
          <w:lang w:bidi="ar-KW"/>
        </w:rPr>
      </w:pPr>
      <w:r>
        <w:rPr>
          <w:rFonts w:hint="cs"/>
          <w:b/>
          <w:bCs/>
          <w:sz w:val="32"/>
          <w:szCs w:val="32"/>
          <w:rtl/>
          <w:lang w:bidi="ar-KW"/>
        </w:rPr>
        <w:lastRenderedPageBreak/>
        <w:t xml:space="preserve">ويعد من أهم مظاهر الاعتلال النفسي التي قد يصاب بها العاطلون عن العمل :- </w:t>
      </w:r>
    </w:p>
    <w:p w:rsidR="00DC3B38" w:rsidRDefault="00DC3B38">
      <w:pPr>
        <w:numPr>
          <w:ilvl w:val="0"/>
          <w:numId w:val="4"/>
        </w:numPr>
        <w:spacing w:line="360" w:lineRule="auto"/>
        <w:ind w:right="0"/>
        <w:jc w:val="lowKashida"/>
        <w:rPr>
          <w:rFonts w:hint="cs"/>
          <w:sz w:val="32"/>
          <w:szCs w:val="32"/>
          <w:rtl/>
          <w:lang w:bidi="ar-KW"/>
        </w:rPr>
      </w:pPr>
      <w:r>
        <w:rPr>
          <w:rFonts w:hint="cs"/>
          <w:sz w:val="32"/>
          <w:szCs w:val="32"/>
          <w:rtl/>
          <w:lang w:bidi="ar-KW"/>
        </w:rPr>
        <w:t xml:space="preserve">الاكتئاب : تظهر حالة الاكتئاب بنسبة أكبر لدى العاطلين عن العمل مقارنة لولئك ممن يلتزمون أداء أعمال ثابتة ، وتتفاقم حالة الاكتئاب باستمرار وجود حالة البطالة عند الفرد ، مما يؤدي إلى الانعزالية والانسحاب نحو الذات ، وتؤدي حالة الانعزال هذه إلى قيام الفرد العاطل بالبحث عن وسائل بديلة تعينه على الخروج من معايشة واقعه المؤلم وكثيراً ما تتمثل هذه الوسائل في تعاطي المخدرات أو الانتحار . </w:t>
      </w:r>
    </w:p>
    <w:p w:rsidR="00DC3B38" w:rsidRDefault="00DC3B38">
      <w:pPr>
        <w:numPr>
          <w:ilvl w:val="0"/>
          <w:numId w:val="4"/>
        </w:numPr>
        <w:spacing w:line="360" w:lineRule="auto"/>
        <w:ind w:right="0"/>
        <w:jc w:val="lowKashida"/>
        <w:rPr>
          <w:rFonts w:hint="cs"/>
          <w:sz w:val="32"/>
          <w:szCs w:val="32"/>
          <w:rtl/>
          <w:lang w:bidi="ar-KW"/>
        </w:rPr>
      </w:pPr>
      <w:r>
        <w:rPr>
          <w:rFonts w:hint="cs"/>
          <w:sz w:val="32"/>
          <w:szCs w:val="32"/>
          <w:rtl/>
          <w:lang w:bidi="ar-KW"/>
        </w:rPr>
        <w:t xml:space="preserve">تدني إعتبار الذات : يؤصد العمل لدى الإنسان روابط الانتماء الاجتماعي مما يبعث نوعاً من الإحساس والشعور بالمسؤولية ، ويرتبط هذا الإحساس بسعي الفرد نحو تحقيق ذاته من خلال العمل ، وعلى عكس ذلك فإن البطالة تؤدي بالفرد إلى حالة من العجز والضجر وعدم الرضا مما ينتج عنه حالة من الشعور بتدني الذات وعدم احترامها . </w:t>
      </w:r>
      <w:r>
        <w:rPr>
          <w:rStyle w:val="FootnoteReference"/>
          <w:sz w:val="32"/>
          <w:szCs w:val="32"/>
          <w:rtl/>
          <w:lang w:bidi="ar-KW"/>
        </w:rPr>
        <w:footnoteReference w:customMarkFollows="1" w:id="9"/>
        <w:t>(1)</w:t>
      </w:r>
      <w:r>
        <w:rPr>
          <w:rFonts w:hint="cs"/>
          <w:sz w:val="32"/>
          <w:szCs w:val="32"/>
          <w:rtl/>
          <w:lang w:bidi="ar-KW"/>
        </w:rPr>
        <w:t xml:space="preserve"> </w:t>
      </w:r>
    </w:p>
    <w:p w:rsidR="00DC3B38" w:rsidRPr="00BE2C9E" w:rsidRDefault="00DC3B38" w:rsidP="00BE2C9E">
      <w:pPr>
        <w:pStyle w:val="Heading2"/>
        <w:jc w:val="left"/>
        <w:rPr>
          <w:rFonts w:hint="cs"/>
          <w:rtl/>
        </w:rPr>
      </w:pPr>
      <w:bookmarkStart w:id="15" w:name="_Toc10175551"/>
      <w:r w:rsidRPr="00BE2C9E">
        <w:rPr>
          <w:rFonts w:hint="cs"/>
          <w:rtl/>
        </w:rPr>
        <w:t>خامساً : جانب الصحة الجسمية والبدنية</w:t>
      </w:r>
      <w:bookmarkEnd w:id="15"/>
      <w:r w:rsidRPr="00BE2C9E">
        <w:rPr>
          <w:rFonts w:hint="cs"/>
          <w:rtl/>
        </w:rPr>
        <w:t xml:space="preserve"> </w:t>
      </w:r>
    </w:p>
    <w:p w:rsidR="00DC3B38" w:rsidRDefault="00DC3B38">
      <w:pPr>
        <w:spacing w:line="360" w:lineRule="auto"/>
        <w:jc w:val="lowKashida"/>
        <w:rPr>
          <w:rFonts w:hint="cs"/>
          <w:sz w:val="32"/>
          <w:szCs w:val="32"/>
          <w:rtl/>
          <w:lang w:bidi="ar-KW"/>
        </w:rPr>
      </w:pPr>
      <w:r>
        <w:rPr>
          <w:rFonts w:hint="cs"/>
          <w:sz w:val="32"/>
          <w:szCs w:val="32"/>
          <w:rtl/>
          <w:lang w:bidi="ar-KW"/>
        </w:rPr>
        <w:t xml:space="preserve">إن الحالة النفسية والعزلة التي يعانيها كثير من العاطلين عن العمل تكون سبباً للإصابة بكثير من الأمراض وحالة الإعياء البدني كارتفاع ضغط الدم ، وارتفاع الكولسترول والذي من الممكن يؤدي إلى أمراض القلب أو الإصابة بالذبحة الصدرية إضافة إلى معاناة سوء التغذية أو الاكتساب عادات تغذية سيئة وغير صحية . </w:t>
      </w:r>
    </w:p>
    <w:p w:rsidR="00DC3B38" w:rsidRDefault="00DC3B38">
      <w:pPr>
        <w:spacing w:line="360" w:lineRule="auto"/>
        <w:jc w:val="lowKashida"/>
        <w:rPr>
          <w:rFonts w:hint="cs"/>
          <w:b/>
          <w:bCs/>
          <w:sz w:val="32"/>
          <w:szCs w:val="32"/>
          <w:rtl/>
          <w:lang w:bidi="ar-KW"/>
        </w:rPr>
      </w:pPr>
    </w:p>
    <w:p w:rsidR="00DC3B38" w:rsidRDefault="00DC3B38">
      <w:pPr>
        <w:spacing w:line="360" w:lineRule="auto"/>
        <w:jc w:val="lowKashida"/>
        <w:rPr>
          <w:rFonts w:hint="cs"/>
          <w:b/>
          <w:bCs/>
          <w:sz w:val="32"/>
          <w:szCs w:val="32"/>
          <w:rtl/>
          <w:lang w:bidi="ar-KW"/>
        </w:rPr>
      </w:pPr>
    </w:p>
    <w:p w:rsidR="00DC3B38" w:rsidRDefault="00DC3B38">
      <w:pPr>
        <w:spacing w:line="360" w:lineRule="auto"/>
        <w:jc w:val="lowKashida"/>
        <w:rPr>
          <w:rFonts w:hint="cs"/>
          <w:b/>
          <w:bCs/>
          <w:sz w:val="32"/>
          <w:szCs w:val="32"/>
          <w:rtl/>
          <w:lang w:bidi="ar-KW"/>
        </w:rPr>
      </w:pPr>
    </w:p>
    <w:p w:rsidR="00DC3B38" w:rsidRDefault="00DC3B38">
      <w:pPr>
        <w:spacing w:line="360" w:lineRule="auto"/>
        <w:jc w:val="lowKashida"/>
        <w:rPr>
          <w:rFonts w:hint="cs"/>
          <w:b/>
          <w:bCs/>
          <w:sz w:val="32"/>
          <w:szCs w:val="32"/>
          <w:rtl/>
          <w:lang w:bidi="ar-KW"/>
        </w:rPr>
      </w:pPr>
    </w:p>
    <w:p w:rsidR="00DC3B38" w:rsidRDefault="00DC3B38">
      <w:pPr>
        <w:spacing w:line="360" w:lineRule="auto"/>
        <w:jc w:val="lowKashida"/>
        <w:rPr>
          <w:rFonts w:hint="cs"/>
          <w:b/>
          <w:bCs/>
          <w:sz w:val="32"/>
          <w:szCs w:val="32"/>
          <w:rtl/>
          <w:lang w:bidi="ar-KW"/>
        </w:rPr>
      </w:pPr>
    </w:p>
    <w:p w:rsidR="00DC3B38" w:rsidRDefault="00DC3B38">
      <w:pPr>
        <w:spacing w:line="360" w:lineRule="auto"/>
        <w:jc w:val="lowKashida"/>
        <w:rPr>
          <w:rFonts w:hint="cs"/>
          <w:b/>
          <w:bCs/>
          <w:sz w:val="32"/>
          <w:szCs w:val="32"/>
          <w:rtl/>
          <w:lang w:bidi="ar-KW"/>
        </w:rPr>
      </w:pPr>
    </w:p>
    <w:p w:rsidR="00DC3B38" w:rsidRDefault="00DC3B38">
      <w:pPr>
        <w:spacing w:line="360" w:lineRule="auto"/>
        <w:jc w:val="lowKashida"/>
        <w:rPr>
          <w:rFonts w:hint="cs"/>
          <w:b/>
          <w:bCs/>
          <w:sz w:val="32"/>
          <w:szCs w:val="32"/>
          <w:rtl/>
          <w:lang w:bidi="ar-KW"/>
        </w:rPr>
      </w:pPr>
    </w:p>
    <w:p w:rsidR="00DC3B38" w:rsidRDefault="00DC3B38" w:rsidP="00BE2C9E">
      <w:pPr>
        <w:pStyle w:val="Heading2"/>
        <w:jc w:val="left"/>
        <w:rPr>
          <w:rFonts w:hint="cs"/>
          <w:rtl/>
        </w:rPr>
      </w:pPr>
      <w:bookmarkStart w:id="16" w:name="_Toc10175552"/>
      <w:r>
        <w:rPr>
          <w:rFonts w:hint="cs"/>
          <w:rtl/>
        </w:rPr>
        <w:lastRenderedPageBreak/>
        <w:t>ما هو الحل للمشكلة</w:t>
      </w:r>
      <w:bookmarkEnd w:id="16"/>
      <w:r>
        <w:rPr>
          <w:rFonts w:hint="cs"/>
          <w:rtl/>
        </w:rPr>
        <w:t xml:space="preserve"> </w:t>
      </w:r>
    </w:p>
    <w:p w:rsidR="00DC3B38" w:rsidRDefault="00DC3B38">
      <w:pPr>
        <w:spacing w:line="360" w:lineRule="auto"/>
        <w:jc w:val="lowKashida"/>
        <w:rPr>
          <w:rFonts w:hint="cs"/>
          <w:sz w:val="32"/>
          <w:szCs w:val="32"/>
          <w:rtl/>
          <w:lang w:bidi="ar-KW"/>
        </w:rPr>
      </w:pPr>
      <w:r>
        <w:rPr>
          <w:rFonts w:hint="cs"/>
          <w:sz w:val="32"/>
          <w:szCs w:val="32"/>
          <w:rtl/>
          <w:lang w:bidi="ar-KW"/>
        </w:rPr>
        <w:t xml:space="preserve">ينبغي على الدولة أن تكثف الجهود للقضاء على غول البطالة ، فتستعين بأهل الخبرة والاختصاص لمعالجة هذه المشكلة والتحول من الركود إلى الانتعاش ، وقد رأيت أن الترياق لهذه المشكلة ينحصر في عدة أمور أهمها :- </w:t>
      </w:r>
    </w:p>
    <w:p w:rsidR="00DC3B38" w:rsidRDefault="00DC3B38">
      <w:pPr>
        <w:numPr>
          <w:ilvl w:val="0"/>
          <w:numId w:val="5"/>
        </w:numPr>
        <w:spacing w:line="360" w:lineRule="auto"/>
        <w:ind w:right="0"/>
        <w:jc w:val="lowKashida"/>
        <w:rPr>
          <w:rFonts w:hint="cs"/>
          <w:sz w:val="32"/>
          <w:szCs w:val="32"/>
          <w:rtl/>
          <w:lang w:bidi="ar-KW"/>
        </w:rPr>
      </w:pPr>
      <w:r>
        <w:rPr>
          <w:rFonts w:hint="cs"/>
          <w:sz w:val="32"/>
          <w:szCs w:val="32"/>
          <w:rtl/>
          <w:lang w:bidi="ar-KW"/>
        </w:rPr>
        <w:t xml:space="preserve">الاهتمام بتوجيه أموال الصدقات والهبات في توفير فرص عمل واكتساب المهارات اللازمة لسوق العمل . </w:t>
      </w:r>
    </w:p>
    <w:p w:rsidR="00DC3B38" w:rsidRDefault="00DC3B38">
      <w:pPr>
        <w:numPr>
          <w:ilvl w:val="0"/>
          <w:numId w:val="5"/>
        </w:numPr>
        <w:spacing w:line="360" w:lineRule="auto"/>
        <w:ind w:right="0"/>
        <w:jc w:val="lowKashida"/>
        <w:rPr>
          <w:rFonts w:hint="cs"/>
          <w:sz w:val="32"/>
          <w:szCs w:val="32"/>
          <w:lang w:bidi="ar-KW"/>
        </w:rPr>
      </w:pPr>
      <w:r>
        <w:rPr>
          <w:rFonts w:hint="cs"/>
          <w:sz w:val="32"/>
          <w:szCs w:val="32"/>
          <w:rtl/>
          <w:lang w:bidi="ar-KW"/>
        </w:rPr>
        <w:t xml:space="preserve">التوسع في سياسات التدريب وإعادة التدريب للمتعطلين لمساعدتهم في تنمية مهاراتهم وقدراتهم . </w:t>
      </w:r>
    </w:p>
    <w:p w:rsidR="00DC3B38" w:rsidRDefault="00DC3B38">
      <w:pPr>
        <w:numPr>
          <w:ilvl w:val="0"/>
          <w:numId w:val="5"/>
        </w:numPr>
        <w:spacing w:line="360" w:lineRule="auto"/>
        <w:ind w:right="0"/>
        <w:jc w:val="lowKashida"/>
        <w:rPr>
          <w:rFonts w:hint="cs"/>
          <w:sz w:val="32"/>
          <w:szCs w:val="32"/>
          <w:lang w:bidi="ar-KW"/>
        </w:rPr>
      </w:pPr>
      <w:r>
        <w:rPr>
          <w:rFonts w:hint="cs"/>
          <w:sz w:val="32"/>
          <w:szCs w:val="32"/>
          <w:rtl/>
          <w:lang w:bidi="ar-KW"/>
        </w:rPr>
        <w:t xml:space="preserve">تشجيع التقاعد المبكر حتى يتمكن توفير فرص عمل جديدة بدلاً من هؤلاء الذين أحيلوا إلى المعاش . </w:t>
      </w:r>
    </w:p>
    <w:p w:rsidR="00DC3B38" w:rsidRDefault="00DC3B38">
      <w:pPr>
        <w:numPr>
          <w:ilvl w:val="0"/>
          <w:numId w:val="5"/>
        </w:numPr>
        <w:spacing w:line="360" w:lineRule="auto"/>
        <w:ind w:right="0"/>
        <w:jc w:val="lowKashida"/>
        <w:rPr>
          <w:rFonts w:hint="cs"/>
          <w:sz w:val="32"/>
          <w:szCs w:val="32"/>
          <w:lang w:bidi="ar-KW"/>
        </w:rPr>
      </w:pPr>
      <w:r>
        <w:rPr>
          <w:rFonts w:hint="cs"/>
          <w:sz w:val="32"/>
          <w:szCs w:val="32"/>
          <w:rtl/>
          <w:lang w:bidi="ar-KW"/>
        </w:rPr>
        <w:t xml:space="preserve">تشجيع المشروعات الصغيرة والمتوسطة ومشروعات القطاع غير الرسمي وإزالة كل ما يعترضها من عقبات . </w:t>
      </w:r>
    </w:p>
    <w:p w:rsidR="00DC3B38" w:rsidRDefault="00DC3B38">
      <w:pPr>
        <w:numPr>
          <w:ilvl w:val="0"/>
          <w:numId w:val="5"/>
        </w:numPr>
        <w:spacing w:line="360" w:lineRule="auto"/>
        <w:ind w:right="0"/>
        <w:jc w:val="lowKashida"/>
        <w:rPr>
          <w:rFonts w:hint="cs"/>
          <w:sz w:val="32"/>
          <w:szCs w:val="32"/>
          <w:lang w:bidi="ar-KW"/>
        </w:rPr>
      </w:pPr>
      <w:r>
        <w:rPr>
          <w:rFonts w:hint="cs"/>
          <w:sz w:val="32"/>
          <w:szCs w:val="32"/>
          <w:rtl/>
          <w:lang w:bidi="ar-KW"/>
        </w:rPr>
        <w:t xml:space="preserve">التركيز على المشروعات والفنون الإنتاجية ذات الكثافة العمالية نسبياً . </w:t>
      </w:r>
    </w:p>
    <w:p w:rsidR="00DC3B38" w:rsidRDefault="00DC3B38">
      <w:pPr>
        <w:numPr>
          <w:ilvl w:val="0"/>
          <w:numId w:val="5"/>
        </w:numPr>
        <w:spacing w:line="360" w:lineRule="auto"/>
        <w:ind w:right="0"/>
        <w:jc w:val="lowKashida"/>
        <w:rPr>
          <w:rFonts w:hint="cs"/>
          <w:sz w:val="32"/>
          <w:szCs w:val="32"/>
          <w:lang w:bidi="ar-KW"/>
        </w:rPr>
      </w:pPr>
      <w:r>
        <w:rPr>
          <w:rFonts w:hint="cs"/>
          <w:sz w:val="32"/>
          <w:szCs w:val="32"/>
          <w:rtl/>
          <w:lang w:bidi="ar-KW"/>
        </w:rPr>
        <w:t xml:space="preserve">اهتمام الحكومات بإقامة خطط التنمية الاقتصادية والاجتماعية وتوفير فرص العمل الحقيقية أمام كل قادر وراغب فيه . </w:t>
      </w:r>
    </w:p>
    <w:p w:rsidR="00DC3B38" w:rsidRDefault="00DC3B38">
      <w:pPr>
        <w:numPr>
          <w:ilvl w:val="0"/>
          <w:numId w:val="5"/>
        </w:numPr>
        <w:tabs>
          <w:tab w:val="left" w:pos="6146"/>
        </w:tabs>
        <w:spacing w:line="360" w:lineRule="auto"/>
        <w:ind w:right="0"/>
        <w:jc w:val="lowKashida"/>
        <w:rPr>
          <w:rFonts w:hint="cs"/>
          <w:b/>
          <w:bCs/>
          <w:sz w:val="28"/>
          <w:szCs w:val="28"/>
          <w:lang w:bidi="ar-KW"/>
        </w:rPr>
      </w:pPr>
      <w:r>
        <w:rPr>
          <w:rFonts w:hint="cs"/>
          <w:b/>
          <w:bCs/>
          <w:sz w:val="28"/>
          <w:szCs w:val="28"/>
          <w:rtl/>
          <w:lang w:bidi="ar-KW"/>
        </w:rPr>
        <w:t xml:space="preserve">ترشيد عملية استخدام العمالة الأجنبية وذلك من خلال حصرها في مهن محددة . </w:t>
      </w:r>
    </w:p>
    <w:p w:rsidR="00DC3B38" w:rsidRDefault="00DC3B38">
      <w:pPr>
        <w:numPr>
          <w:ilvl w:val="0"/>
          <w:numId w:val="5"/>
        </w:numPr>
        <w:spacing w:line="360" w:lineRule="auto"/>
        <w:ind w:right="0"/>
        <w:jc w:val="lowKashida"/>
        <w:rPr>
          <w:rFonts w:hint="cs"/>
          <w:sz w:val="32"/>
          <w:szCs w:val="32"/>
          <w:lang w:bidi="ar-KW"/>
        </w:rPr>
      </w:pPr>
      <w:r>
        <w:rPr>
          <w:rFonts w:hint="cs"/>
          <w:sz w:val="32"/>
          <w:szCs w:val="32"/>
          <w:rtl/>
          <w:lang w:bidi="ar-KW"/>
        </w:rPr>
        <w:t xml:space="preserve">تفعيل بعض الدول العربية لبرنامج يحث المواطن نفسه على القبول بالعمل البسيط فصرنا نسمع عن التكويت والسعودة والبحرنة . </w:t>
      </w:r>
    </w:p>
    <w:p w:rsidR="00DC3B38" w:rsidRDefault="00DC3B38">
      <w:pPr>
        <w:numPr>
          <w:ilvl w:val="0"/>
          <w:numId w:val="5"/>
        </w:numPr>
        <w:spacing w:line="360" w:lineRule="auto"/>
        <w:ind w:right="0"/>
        <w:jc w:val="lowKashida"/>
        <w:rPr>
          <w:rFonts w:hint="cs"/>
          <w:sz w:val="32"/>
          <w:szCs w:val="32"/>
          <w:lang w:bidi="ar-KW"/>
        </w:rPr>
      </w:pPr>
      <w:r>
        <w:rPr>
          <w:rFonts w:hint="cs"/>
          <w:sz w:val="32"/>
          <w:szCs w:val="32"/>
          <w:rtl/>
          <w:lang w:bidi="ar-KW"/>
        </w:rPr>
        <w:t>العمل على تطبيق نظام الحد الأدنى للأجور وذلك لدفع مؤسسات القطاع الخاص لتوظيف القوى ا</w:t>
      </w:r>
      <w:bookmarkStart w:id="17" w:name="_GoBack"/>
      <w:bookmarkEnd w:id="17"/>
      <w:r>
        <w:rPr>
          <w:rFonts w:hint="cs"/>
          <w:sz w:val="32"/>
          <w:szCs w:val="32"/>
          <w:rtl/>
          <w:lang w:bidi="ar-KW"/>
        </w:rPr>
        <w:t xml:space="preserve">لعاملة الوطنية . </w:t>
      </w:r>
    </w:p>
    <w:p w:rsidR="00DC3B38" w:rsidRDefault="00DC3B38">
      <w:pPr>
        <w:numPr>
          <w:ilvl w:val="0"/>
          <w:numId w:val="5"/>
        </w:numPr>
        <w:tabs>
          <w:tab w:val="left" w:pos="926"/>
        </w:tabs>
        <w:spacing w:line="360" w:lineRule="auto"/>
        <w:ind w:right="0"/>
        <w:jc w:val="lowKashida"/>
        <w:rPr>
          <w:rFonts w:hint="cs"/>
          <w:sz w:val="32"/>
          <w:szCs w:val="32"/>
          <w:lang w:bidi="ar-KW"/>
        </w:rPr>
      </w:pPr>
      <w:r>
        <w:rPr>
          <w:rFonts w:hint="cs"/>
          <w:sz w:val="32"/>
          <w:szCs w:val="32"/>
          <w:rtl/>
          <w:lang w:bidi="ar-KW"/>
        </w:rPr>
        <w:t xml:space="preserve">أقامت دولة الكويت بصرف أموال للعاطلين الذين لم يجدوا فرص عمل وظيفية بواقع مائة دينار لمدة سنة ، سيقوم العاطل بدفعها للدولة بعد توظيفه . </w:t>
      </w:r>
    </w:p>
    <w:p w:rsidR="00DC3B38" w:rsidRDefault="00DC3B38">
      <w:pPr>
        <w:numPr>
          <w:ilvl w:val="0"/>
          <w:numId w:val="5"/>
        </w:numPr>
        <w:tabs>
          <w:tab w:val="clear" w:pos="720"/>
          <w:tab w:val="num" w:pos="566"/>
          <w:tab w:val="left" w:pos="926"/>
        </w:tabs>
        <w:spacing w:line="360" w:lineRule="auto"/>
        <w:ind w:right="0"/>
        <w:jc w:val="lowKashida"/>
        <w:rPr>
          <w:rFonts w:hint="cs"/>
          <w:sz w:val="32"/>
          <w:szCs w:val="32"/>
          <w:lang w:bidi="ar-KW"/>
        </w:rPr>
      </w:pPr>
      <w:r>
        <w:rPr>
          <w:rFonts w:hint="cs"/>
          <w:sz w:val="32"/>
          <w:szCs w:val="32"/>
          <w:rtl/>
          <w:lang w:bidi="ar-KW"/>
        </w:rPr>
        <w:t xml:space="preserve">إعادة النظر في مكونات سياسات التعليم والتدريب بحيث يلبي سوق العمل . </w:t>
      </w:r>
    </w:p>
    <w:p w:rsidR="00DC3B38" w:rsidRDefault="00DC3B38">
      <w:pPr>
        <w:numPr>
          <w:ilvl w:val="0"/>
          <w:numId w:val="5"/>
        </w:numPr>
        <w:tabs>
          <w:tab w:val="left" w:pos="926"/>
        </w:tabs>
        <w:spacing w:line="360" w:lineRule="auto"/>
        <w:ind w:right="0"/>
        <w:jc w:val="lowKashida"/>
        <w:rPr>
          <w:rFonts w:hint="cs"/>
          <w:sz w:val="28"/>
          <w:szCs w:val="28"/>
          <w:lang w:bidi="ar-KW"/>
        </w:rPr>
      </w:pPr>
      <w:r>
        <w:rPr>
          <w:rFonts w:hint="cs"/>
          <w:sz w:val="32"/>
          <w:szCs w:val="32"/>
          <w:rtl/>
          <w:lang w:bidi="ar-KW"/>
        </w:rPr>
        <w:t xml:space="preserve">الاستفادة من الاستثمارات الأجنبية المباشرة وذلك بخلق فرص عمل </w:t>
      </w:r>
      <w:r>
        <w:rPr>
          <w:rFonts w:hint="cs"/>
          <w:sz w:val="28"/>
          <w:szCs w:val="28"/>
          <w:rtl/>
          <w:lang w:bidi="ar-KW"/>
        </w:rPr>
        <w:t xml:space="preserve">منتجة . </w:t>
      </w:r>
    </w:p>
    <w:p w:rsidR="00DC3B38" w:rsidRPr="00581D87" w:rsidRDefault="00DC3B38" w:rsidP="00581D87">
      <w:pPr>
        <w:numPr>
          <w:ilvl w:val="1"/>
          <w:numId w:val="5"/>
        </w:numPr>
        <w:spacing w:line="360" w:lineRule="auto"/>
        <w:ind w:right="0"/>
        <w:jc w:val="center"/>
        <w:rPr>
          <w:rFonts w:hint="cs"/>
          <w:sz w:val="32"/>
          <w:szCs w:val="32"/>
          <w:lang w:bidi="ar-KW"/>
        </w:rPr>
      </w:pPr>
      <w:r>
        <w:rPr>
          <w:rFonts w:hint="cs"/>
          <w:b/>
          <w:bCs/>
          <w:sz w:val="32"/>
          <w:szCs w:val="32"/>
          <w:rtl/>
          <w:lang w:bidi="ar-KW"/>
        </w:rPr>
        <w:t xml:space="preserve">تم بحمد الله وفضله </w:t>
      </w:r>
      <w:r>
        <w:rPr>
          <w:b/>
          <w:bCs/>
          <w:sz w:val="32"/>
          <w:szCs w:val="32"/>
          <w:rtl/>
          <w:lang w:bidi="ar-KW"/>
        </w:rPr>
        <w:t>–</w:t>
      </w:r>
    </w:p>
    <w:sectPr w:rsidR="00DC3B38" w:rsidRPr="00581D87" w:rsidSect="00BE2C9E">
      <w:footerReference w:type="default" r:id="rId10"/>
      <w:type w:val="continuous"/>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40C" w:rsidRDefault="007D240C">
      <w:r>
        <w:separator/>
      </w:r>
    </w:p>
  </w:endnote>
  <w:endnote w:type="continuationSeparator" w:id="0">
    <w:p w:rsidR="007D240C" w:rsidRDefault="007D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onotype Koufi">
    <w:altName w:val="MS Gothic"/>
    <w:charset w:val="B2"/>
    <w:family w:val="auto"/>
    <w:pitch w:val="variable"/>
    <w:sig w:usb0="00002000" w:usb1="03F40006" w:usb2="00020000" w:usb3="00000000" w:csb0="0000004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GA Arabesque">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38" w:rsidRDefault="00DC3B38">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DC3B38" w:rsidRDefault="00DC3B38">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9E" w:rsidRDefault="00BE2C9E">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9455AA">
      <w:rPr>
        <w:rStyle w:val="PageNumber"/>
        <w:noProof/>
        <w:rtl/>
      </w:rPr>
      <w:t>10</w:t>
    </w:r>
    <w:r>
      <w:rPr>
        <w:rStyle w:val="PageNumber"/>
        <w:rtl/>
      </w:rPr>
      <w:fldChar w:fldCharType="end"/>
    </w:r>
  </w:p>
  <w:p w:rsidR="00BE2C9E" w:rsidRDefault="00BE2C9E">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40C" w:rsidRDefault="007D240C">
      <w:r>
        <w:separator/>
      </w:r>
    </w:p>
  </w:footnote>
  <w:footnote w:type="continuationSeparator" w:id="0">
    <w:p w:rsidR="007D240C" w:rsidRDefault="007D240C">
      <w:r>
        <w:continuationSeparator/>
      </w:r>
    </w:p>
  </w:footnote>
  <w:footnote w:id="1">
    <w:p w:rsidR="00DC3B38" w:rsidRDefault="00DC3B38">
      <w:pPr>
        <w:pStyle w:val="FootnoteText"/>
        <w:rPr>
          <w:rFonts w:hint="cs"/>
          <w:sz w:val="28"/>
          <w:szCs w:val="28"/>
          <w:rtl/>
        </w:rPr>
      </w:pPr>
      <w:r>
        <w:rPr>
          <w:rStyle w:val="FootnoteReference"/>
          <w:sz w:val="28"/>
          <w:szCs w:val="28"/>
        </w:rPr>
        <w:t>(1)</w:t>
      </w:r>
      <w:r>
        <w:rPr>
          <w:sz w:val="28"/>
          <w:szCs w:val="28"/>
        </w:rPr>
        <w:t xml:space="preserve"> </w:t>
      </w:r>
      <w:r>
        <w:rPr>
          <w:rFonts w:hint="cs"/>
          <w:sz w:val="28"/>
          <w:szCs w:val="28"/>
          <w:rtl/>
        </w:rPr>
        <w:t xml:space="preserve"> البطالة في العالم العربي وعلاقتها بالجريمة د. عاطف عجوة (ص/20)</w:t>
      </w:r>
    </w:p>
  </w:footnote>
  <w:footnote w:id="2">
    <w:p w:rsidR="00DC3B38" w:rsidRDefault="00DC3B38">
      <w:pPr>
        <w:pStyle w:val="FootnoteText"/>
        <w:rPr>
          <w:rFonts w:hint="cs"/>
          <w:sz w:val="28"/>
          <w:szCs w:val="28"/>
          <w:rtl/>
        </w:rPr>
      </w:pPr>
      <w:r>
        <w:rPr>
          <w:rStyle w:val="FootnoteReference"/>
          <w:sz w:val="28"/>
          <w:szCs w:val="28"/>
        </w:rPr>
        <w:t>(</w:t>
      </w:r>
      <w:r>
        <w:rPr>
          <w:rStyle w:val="FootnoteReference"/>
          <w:sz w:val="28"/>
          <w:szCs w:val="28"/>
        </w:rPr>
        <w:t>2)</w:t>
      </w:r>
      <w:r>
        <w:rPr>
          <w:sz w:val="28"/>
          <w:szCs w:val="28"/>
        </w:rPr>
        <w:t xml:space="preserve"> </w:t>
      </w:r>
      <w:r>
        <w:rPr>
          <w:rFonts w:hint="cs"/>
          <w:sz w:val="28"/>
          <w:szCs w:val="28"/>
          <w:rtl/>
        </w:rPr>
        <w:t xml:space="preserve"> </w:t>
      </w:r>
      <w:r>
        <w:rPr>
          <w:rFonts w:hint="cs"/>
          <w:sz w:val="28"/>
          <w:szCs w:val="28"/>
          <w:rtl/>
        </w:rPr>
        <w:t xml:space="preserve">البطالة ودور الوقف والزكاة في مواجهتها د. محمد مغازي  (ص/16) </w:t>
      </w:r>
    </w:p>
  </w:footnote>
  <w:footnote w:id="3">
    <w:p w:rsidR="00DC3B38" w:rsidRDefault="00DC3B38">
      <w:pPr>
        <w:pStyle w:val="FootnoteText"/>
        <w:rPr>
          <w:rFonts w:hint="cs"/>
          <w:sz w:val="28"/>
          <w:szCs w:val="28"/>
          <w:rtl/>
        </w:rPr>
      </w:pPr>
      <w:r>
        <w:rPr>
          <w:rStyle w:val="FootnoteReference"/>
          <w:sz w:val="28"/>
          <w:szCs w:val="28"/>
        </w:rPr>
        <w:t>(3)</w:t>
      </w:r>
      <w:r>
        <w:rPr>
          <w:sz w:val="28"/>
          <w:szCs w:val="28"/>
        </w:rPr>
        <w:t xml:space="preserve"> </w:t>
      </w:r>
      <w:r>
        <w:rPr>
          <w:rFonts w:hint="cs"/>
          <w:sz w:val="28"/>
          <w:szCs w:val="28"/>
          <w:rtl/>
        </w:rPr>
        <w:t xml:space="preserve"> </w:t>
      </w:r>
      <w:r>
        <w:rPr>
          <w:rFonts w:hint="cs"/>
          <w:sz w:val="28"/>
          <w:szCs w:val="28"/>
          <w:rtl/>
        </w:rPr>
        <w:t xml:space="preserve">أخرجه الترمذي في الجامع الصحيح </w:t>
      </w:r>
      <w:r>
        <w:rPr>
          <w:sz w:val="28"/>
          <w:szCs w:val="28"/>
          <w:rtl/>
        </w:rPr>
        <w:t>–</w:t>
      </w:r>
      <w:r>
        <w:rPr>
          <w:rFonts w:hint="cs"/>
          <w:sz w:val="28"/>
          <w:szCs w:val="28"/>
          <w:rtl/>
        </w:rPr>
        <w:t xml:space="preserve"> باب ما جاء في النهي عن المسألة (ص 226) حديث رقم (679) </w:t>
      </w:r>
    </w:p>
  </w:footnote>
  <w:footnote w:id="4">
    <w:p w:rsidR="00DC3B38" w:rsidRDefault="00DC3B38">
      <w:pPr>
        <w:pStyle w:val="FootnoteText"/>
        <w:rPr>
          <w:rFonts w:hint="cs"/>
          <w:sz w:val="28"/>
          <w:szCs w:val="28"/>
          <w:rtl/>
        </w:rPr>
      </w:pPr>
      <w:r>
        <w:rPr>
          <w:rStyle w:val="FootnoteReference"/>
          <w:sz w:val="28"/>
          <w:szCs w:val="28"/>
        </w:rPr>
        <w:t>(</w:t>
      </w:r>
      <w:r>
        <w:rPr>
          <w:rStyle w:val="FootnoteReference"/>
          <w:sz w:val="28"/>
          <w:szCs w:val="28"/>
        </w:rPr>
        <w:t>1)</w:t>
      </w:r>
      <w:r>
        <w:rPr>
          <w:sz w:val="28"/>
          <w:szCs w:val="28"/>
        </w:rPr>
        <w:t xml:space="preserve"> </w:t>
      </w:r>
      <w:r>
        <w:rPr>
          <w:rFonts w:hint="cs"/>
          <w:sz w:val="28"/>
          <w:szCs w:val="28"/>
          <w:rtl/>
        </w:rPr>
        <w:t xml:space="preserve"> </w:t>
      </w:r>
      <w:r>
        <w:rPr>
          <w:rFonts w:hint="cs"/>
          <w:sz w:val="28"/>
          <w:szCs w:val="28"/>
          <w:rtl/>
        </w:rPr>
        <w:t>البطالة ودور الوقف والزكاة في مواجهتها (ص 21)</w:t>
      </w:r>
    </w:p>
  </w:footnote>
  <w:footnote w:id="5">
    <w:p w:rsidR="00DC3B38" w:rsidRDefault="00DC3B38">
      <w:pPr>
        <w:pStyle w:val="FootnoteText"/>
        <w:rPr>
          <w:rFonts w:hint="cs"/>
          <w:sz w:val="28"/>
          <w:szCs w:val="28"/>
          <w:rtl/>
          <w:lang w:bidi="ar-KW"/>
        </w:rPr>
      </w:pPr>
      <w:r>
        <w:rPr>
          <w:rStyle w:val="FootnoteReference"/>
          <w:sz w:val="28"/>
          <w:szCs w:val="28"/>
        </w:rPr>
        <w:t>(</w:t>
      </w:r>
      <w:r>
        <w:rPr>
          <w:rStyle w:val="FootnoteReference"/>
          <w:sz w:val="28"/>
          <w:szCs w:val="28"/>
        </w:rPr>
        <w:t>2)</w:t>
      </w:r>
      <w:r>
        <w:rPr>
          <w:sz w:val="28"/>
          <w:szCs w:val="28"/>
        </w:rPr>
        <w:t xml:space="preserve"> </w:t>
      </w:r>
      <w:r>
        <w:rPr>
          <w:rFonts w:hint="cs"/>
          <w:sz w:val="28"/>
          <w:szCs w:val="28"/>
          <w:rtl/>
          <w:lang w:bidi="ar-KW"/>
        </w:rPr>
        <w:t xml:space="preserve"> </w:t>
      </w:r>
      <w:r>
        <w:rPr>
          <w:rFonts w:hint="cs"/>
          <w:sz w:val="28"/>
          <w:szCs w:val="28"/>
          <w:rtl/>
          <w:lang w:bidi="ar-KW"/>
        </w:rPr>
        <w:t>الاقتصاد السياسي للبطالة د. رمزي زكي (ص16-17)</w:t>
      </w:r>
    </w:p>
  </w:footnote>
  <w:footnote w:id="6">
    <w:p w:rsidR="00DC3B38" w:rsidRDefault="00DC3B38">
      <w:pPr>
        <w:pStyle w:val="FootnoteText"/>
        <w:rPr>
          <w:rFonts w:hint="cs"/>
          <w:sz w:val="28"/>
          <w:szCs w:val="28"/>
          <w:rtl/>
        </w:rPr>
      </w:pPr>
      <w:r>
        <w:rPr>
          <w:rStyle w:val="FootnoteReference"/>
          <w:sz w:val="28"/>
          <w:szCs w:val="28"/>
        </w:rPr>
        <w:t>(</w:t>
      </w:r>
      <w:r>
        <w:rPr>
          <w:rStyle w:val="FootnoteReference"/>
          <w:sz w:val="28"/>
          <w:szCs w:val="28"/>
        </w:rPr>
        <w:t>1)</w:t>
      </w:r>
      <w:r>
        <w:rPr>
          <w:sz w:val="28"/>
          <w:szCs w:val="28"/>
        </w:rPr>
        <w:t xml:space="preserve"> </w:t>
      </w:r>
      <w:r>
        <w:rPr>
          <w:rFonts w:hint="cs"/>
          <w:sz w:val="28"/>
          <w:szCs w:val="28"/>
          <w:rtl/>
        </w:rPr>
        <w:t xml:space="preserve"> </w:t>
      </w:r>
      <w:r>
        <w:rPr>
          <w:rFonts w:hint="cs"/>
          <w:sz w:val="28"/>
          <w:szCs w:val="28"/>
          <w:rtl/>
        </w:rPr>
        <w:t>المصدر السابق ( ص 148)</w:t>
      </w:r>
    </w:p>
  </w:footnote>
  <w:footnote w:id="7">
    <w:p w:rsidR="00DC3B38" w:rsidRDefault="00DC3B38">
      <w:pPr>
        <w:pStyle w:val="FootnoteText"/>
        <w:rPr>
          <w:rFonts w:hint="cs"/>
          <w:sz w:val="28"/>
          <w:szCs w:val="28"/>
          <w:rtl/>
        </w:rPr>
      </w:pPr>
      <w:r>
        <w:rPr>
          <w:rStyle w:val="FootnoteReference"/>
          <w:sz w:val="28"/>
          <w:szCs w:val="28"/>
        </w:rPr>
        <w:t>(</w:t>
      </w:r>
      <w:r>
        <w:rPr>
          <w:rStyle w:val="FootnoteReference"/>
          <w:sz w:val="28"/>
          <w:szCs w:val="28"/>
        </w:rPr>
        <w:t>1)</w:t>
      </w:r>
      <w:r>
        <w:rPr>
          <w:sz w:val="28"/>
          <w:szCs w:val="28"/>
        </w:rPr>
        <w:t xml:space="preserve"> </w:t>
      </w:r>
      <w:r>
        <w:rPr>
          <w:rFonts w:hint="cs"/>
          <w:sz w:val="28"/>
          <w:szCs w:val="28"/>
          <w:rtl/>
        </w:rPr>
        <w:t xml:space="preserve"> </w:t>
      </w:r>
      <w:r>
        <w:rPr>
          <w:rFonts w:hint="cs"/>
          <w:sz w:val="28"/>
          <w:szCs w:val="28"/>
          <w:rtl/>
        </w:rPr>
        <w:t>البطالة ودور الوقف في مواجهتها ( ص54)</w:t>
      </w:r>
    </w:p>
  </w:footnote>
  <w:footnote w:id="8">
    <w:p w:rsidR="00DC3B38" w:rsidRDefault="00DC3B38">
      <w:pPr>
        <w:pStyle w:val="FootnoteText"/>
        <w:rPr>
          <w:rFonts w:hint="cs"/>
          <w:sz w:val="28"/>
          <w:szCs w:val="28"/>
          <w:rtl/>
        </w:rPr>
      </w:pPr>
      <w:r>
        <w:rPr>
          <w:rStyle w:val="FootnoteReference"/>
          <w:sz w:val="28"/>
          <w:szCs w:val="28"/>
        </w:rPr>
        <w:t>(</w:t>
      </w:r>
      <w:r>
        <w:rPr>
          <w:rStyle w:val="FootnoteReference"/>
          <w:sz w:val="28"/>
          <w:szCs w:val="28"/>
        </w:rPr>
        <w:t>2)</w:t>
      </w:r>
      <w:r>
        <w:rPr>
          <w:sz w:val="28"/>
          <w:szCs w:val="28"/>
        </w:rPr>
        <w:t xml:space="preserve"> </w:t>
      </w:r>
      <w:r>
        <w:rPr>
          <w:rFonts w:hint="cs"/>
          <w:sz w:val="28"/>
          <w:szCs w:val="28"/>
          <w:rtl/>
        </w:rPr>
        <w:t xml:space="preserve"> </w:t>
      </w:r>
      <w:r>
        <w:rPr>
          <w:rFonts w:hint="cs"/>
          <w:sz w:val="28"/>
          <w:szCs w:val="28"/>
          <w:rtl/>
        </w:rPr>
        <w:t>المصدر السابق (ص 67)</w:t>
      </w:r>
    </w:p>
  </w:footnote>
  <w:footnote w:id="9">
    <w:p w:rsidR="00DC3B38" w:rsidRDefault="00DC3B38">
      <w:pPr>
        <w:pStyle w:val="FootnoteText"/>
        <w:rPr>
          <w:rFonts w:hint="cs"/>
          <w:sz w:val="28"/>
          <w:szCs w:val="28"/>
          <w:rtl/>
        </w:rPr>
      </w:pPr>
      <w:r>
        <w:rPr>
          <w:rStyle w:val="FootnoteReference"/>
          <w:sz w:val="28"/>
          <w:szCs w:val="28"/>
        </w:rPr>
        <w:t>(</w:t>
      </w:r>
      <w:r>
        <w:rPr>
          <w:rStyle w:val="FootnoteReference"/>
          <w:sz w:val="28"/>
          <w:szCs w:val="28"/>
        </w:rPr>
        <w:t>1)</w:t>
      </w:r>
      <w:r>
        <w:rPr>
          <w:sz w:val="28"/>
          <w:szCs w:val="28"/>
        </w:rPr>
        <w:t xml:space="preserve"> </w:t>
      </w:r>
      <w:r>
        <w:rPr>
          <w:rFonts w:hint="cs"/>
          <w:sz w:val="28"/>
          <w:szCs w:val="28"/>
          <w:rtl/>
        </w:rPr>
        <w:t xml:space="preserve"> </w:t>
      </w:r>
      <w:r>
        <w:rPr>
          <w:rFonts w:hint="cs"/>
          <w:sz w:val="28"/>
          <w:szCs w:val="28"/>
          <w:rtl/>
        </w:rPr>
        <w:t>البطالة في العالم العربي وعلاقتها بالجريمة د. عاطف عجوة (ص/41)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1707"/>
    <w:multiLevelType w:val="hybridMultilevel"/>
    <w:tmpl w:val="90A8E42A"/>
    <w:lvl w:ilvl="0" w:tplc="6DE0A6E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317875A1"/>
    <w:multiLevelType w:val="hybridMultilevel"/>
    <w:tmpl w:val="1BDC46F0"/>
    <w:lvl w:ilvl="0" w:tplc="615C9DFE">
      <w:start w:val="1"/>
      <w:numFmt w:val="decimal"/>
      <w:lvlText w:val="%1)"/>
      <w:lvlJc w:val="left"/>
      <w:pPr>
        <w:tabs>
          <w:tab w:val="num" w:pos="720"/>
        </w:tabs>
        <w:ind w:left="720" w:right="720" w:hanging="360"/>
      </w:pPr>
      <w:rPr>
        <w:rFonts w:hint="cs"/>
      </w:rPr>
    </w:lvl>
    <w:lvl w:ilvl="1" w:tplc="ECE230EA">
      <w:start w:val="1"/>
      <w:numFmt w:val="decimal"/>
      <w:lvlText w:val="%2-"/>
      <w:lvlJc w:val="left"/>
      <w:pPr>
        <w:tabs>
          <w:tab w:val="num" w:pos="1440"/>
        </w:tabs>
        <w:ind w:left="1440" w:right="1440" w:hanging="36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3D1B0727"/>
    <w:multiLevelType w:val="hybridMultilevel"/>
    <w:tmpl w:val="43520F74"/>
    <w:lvl w:ilvl="0" w:tplc="6CB0325C">
      <w:start w:val="1"/>
      <w:numFmt w:val="decimal"/>
      <w:lvlText w:val="%1-"/>
      <w:lvlJc w:val="left"/>
      <w:pPr>
        <w:tabs>
          <w:tab w:val="num" w:pos="720"/>
        </w:tabs>
        <w:ind w:left="720" w:right="720" w:hanging="360"/>
      </w:pPr>
      <w:rPr>
        <w:rFonts w:hint="cs"/>
      </w:rPr>
    </w:lvl>
    <w:lvl w:ilvl="1" w:tplc="4DFC11BE">
      <w:start w:val="1"/>
      <w:numFmt w:val="bullet"/>
      <w:lvlText w:val="-"/>
      <w:lvlJc w:val="left"/>
      <w:pPr>
        <w:tabs>
          <w:tab w:val="num" w:pos="1440"/>
        </w:tabs>
        <w:ind w:left="1440" w:right="1440" w:hanging="360"/>
      </w:pPr>
      <w:rPr>
        <w:rFonts w:ascii="Times New Roman" w:eastAsia="Times New Roman" w:hAnsi="Times New Roman" w:cs="Times New Roman"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4E834A20"/>
    <w:multiLevelType w:val="hybridMultilevel"/>
    <w:tmpl w:val="936C0DD2"/>
    <w:lvl w:ilvl="0" w:tplc="46C202F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5B895FA9"/>
    <w:multiLevelType w:val="hybridMultilevel"/>
    <w:tmpl w:val="D26C0722"/>
    <w:lvl w:ilvl="0" w:tplc="4184D9F2">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609D3A56"/>
    <w:multiLevelType w:val="hybridMultilevel"/>
    <w:tmpl w:val="9ABA39B0"/>
    <w:lvl w:ilvl="0" w:tplc="4EA69C24">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7C8E3A28"/>
    <w:multiLevelType w:val="hybridMultilevel"/>
    <w:tmpl w:val="99805032"/>
    <w:lvl w:ilvl="0" w:tplc="D0D4F786">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2B"/>
    <w:rsid w:val="00021448"/>
    <w:rsid w:val="0033572B"/>
    <w:rsid w:val="003F4144"/>
    <w:rsid w:val="0050130B"/>
    <w:rsid w:val="00581D87"/>
    <w:rsid w:val="00670874"/>
    <w:rsid w:val="007D240C"/>
    <w:rsid w:val="008374B2"/>
    <w:rsid w:val="009455AA"/>
    <w:rsid w:val="00991800"/>
    <w:rsid w:val="00BE2C9E"/>
    <w:rsid w:val="00DC3B38"/>
    <w:rsid w:val="00F21C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spacing w:line="360" w:lineRule="auto"/>
      <w:jc w:val="lowKashida"/>
      <w:outlineLvl w:val="0"/>
    </w:pPr>
    <w:rPr>
      <w:sz w:val="32"/>
      <w:szCs w:val="32"/>
      <w:lang w:bidi="ar-KW"/>
    </w:rPr>
  </w:style>
  <w:style w:type="paragraph" w:styleId="Heading2">
    <w:name w:val="heading 2"/>
    <w:basedOn w:val="Normal"/>
    <w:next w:val="Normal"/>
    <w:qFormat/>
    <w:pPr>
      <w:keepNext/>
      <w:spacing w:line="360" w:lineRule="auto"/>
      <w:jc w:val="center"/>
      <w:outlineLvl w:val="1"/>
    </w:pPr>
    <w:rPr>
      <w:b/>
      <w:bCs/>
      <w:sz w:val="36"/>
      <w:szCs w:val="36"/>
      <w:u w:val="single"/>
      <w:lang w:bidi="ar-KW"/>
    </w:rPr>
  </w:style>
  <w:style w:type="paragraph" w:styleId="Heading3">
    <w:name w:val="heading 3"/>
    <w:basedOn w:val="Normal"/>
    <w:next w:val="Normal"/>
    <w:qFormat/>
    <w:pPr>
      <w:keepNext/>
      <w:spacing w:line="360" w:lineRule="auto"/>
      <w:jc w:val="right"/>
      <w:outlineLvl w:val="2"/>
    </w:pPr>
    <w:rPr>
      <w:sz w:val="32"/>
      <w:szCs w:val="32"/>
      <w:lang w:bidi="ar-KW"/>
    </w:rPr>
  </w:style>
  <w:style w:type="paragraph" w:styleId="Heading4">
    <w:name w:val="heading 4"/>
    <w:basedOn w:val="Normal"/>
    <w:next w:val="Normal"/>
    <w:qFormat/>
    <w:pPr>
      <w:keepNext/>
      <w:spacing w:line="360" w:lineRule="auto"/>
      <w:jc w:val="center"/>
      <w:outlineLvl w:val="3"/>
    </w:pPr>
    <w:rPr>
      <w:b/>
      <w:bCs/>
      <w:sz w:val="32"/>
      <w:szCs w:val="32"/>
      <w:lang w:bidi="ar-KW"/>
    </w:rPr>
  </w:style>
  <w:style w:type="paragraph" w:styleId="Heading5">
    <w:name w:val="heading 5"/>
    <w:basedOn w:val="Normal"/>
    <w:next w:val="Normal"/>
    <w:qFormat/>
    <w:pPr>
      <w:keepNext/>
      <w:spacing w:line="360" w:lineRule="auto"/>
      <w:jc w:val="lowKashida"/>
      <w:outlineLvl w:val="4"/>
    </w:pPr>
    <w:rPr>
      <w:rFonts w:cs="Monotype Koufi"/>
      <w:b/>
      <w:bCs/>
      <w:sz w:val="32"/>
      <w:szCs w:val="32"/>
      <w:lang w:bidi="ar-KW"/>
    </w:rPr>
  </w:style>
  <w:style w:type="paragraph" w:styleId="Heading6">
    <w:name w:val="heading 6"/>
    <w:basedOn w:val="Normal"/>
    <w:next w:val="Normal"/>
    <w:qFormat/>
    <w:pPr>
      <w:keepNext/>
      <w:spacing w:line="360" w:lineRule="auto"/>
      <w:jc w:val="center"/>
      <w:outlineLvl w:val="5"/>
    </w:pPr>
    <w:rPr>
      <w:rFonts w:cs="Monotype Koufi"/>
      <w:b/>
      <w:bCs/>
      <w:sz w:val="60"/>
      <w:szCs w:val="62"/>
      <w:lang w:bidi="ar-K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unhideWhenUsed/>
    <w:rsid w:val="00BE2C9E"/>
    <w:pPr>
      <w:tabs>
        <w:tab w:val="center" w:pos="4680"/>
        <w:tab w:val="right" w:pos="9360"/>
      </w:tabs>
    </w:pPr>
  </w:style>
  <w:style w:type="character" w:customStyle="1" w:styleId="HeaderChar">
    <w:name w:val="Header Char"/>
    <w:link w:val="Header"/>
    <w:uiPriority w:val="99"/>
    <w:rsid w:val="00BE2C9E"/>
    <w:rPr>
      <w:sz w:val="24"/>
      <w:szCs w:val="24"/>
      <w:lang w:eastAsia="ar-SA"/>
    </w:rPr>
  </w:style>
  <w:style w:type="paragraph" w:styleId="TOCHeading">
    <w:name w:val="TOC Heading"/>
    <w:basedOn w:val="Heading1"/>
    <w:next w:val="Normal"/>
    <w:uiPriority w:val="39"/>
    <w:semiHidden/>
    <w:unhideWhenUsed/>
    <w:qFormat/>
    <w:rsid w:val="0050130B"/>
    <w:pPr>
      <w:keepLines/>
      <w:bidi w:val="0"/>
      <w:spacing w:before="480" w:line="276" w:lineRule="auto"/>
      <w:jc w:val="left"/>
      <w:outlineLvl w:val="9"/>
    </w:pPr>
    <w:rPr>
      <w:rFonts w:ascii="Cambria" w:eastAsia="MS Gothic" w:hAnsi="Cambria"/>
      <w:b/>
      <w:bCs/>
      <w:color w:val="365F91"/>
      <w:sz w:val="28"/>
      <w:szCs w:val="28"/>
      <w:lang w:eastAsia="ja-JP" w:bidi="ar-SA"/>
    </w:rPr>
  </w:style>
  <w:style w:type="paragraph" w:styleId="TOC1">
    <w:name w:val="toc 1"/>
    <w:basedOn w:val="Normal"/>
    <w:next w:val="Normal"/>
    <w:autoRedefine/>
    <w:uiPriority w:val="39"/>
    <w:unhideWhenUsed/>
    <w:rsid w:val="0050130B"/>
  </w:style>
  <w:style w:type="paragraph" w:styleId="TOC2">
    <w:name w:val="toc 2"/>
    <w:basedOn w:val="Normal"/>
    <w:next w:val="Normal"/>
    <w:autoRedefine/>
    <w:uiPriority w:val="39"/>
    <w:unhideWhenUsed/>
    <w:rsid w:val="0050130B"/>
    <w:pPr>
      <w:ind w:left="240"/>
    </w:pPr>
  </w:style>
  <w:style w:type="paragraph" w:styleId="TOC3">
    <w:name w:val="toc 3"/>
    <w:basedOn w:val="Normal"/>
    <w:next w:val="Normal"/>
    <w:autoRedefine/>
    <w:uiPriority w:val="39"/>
    <w:unhideWhenUsed/>
    <w:rsid w:val="0050130B"/>
    <w:pPr>
      <w:ind w:left="480"/>
    </w:pPr>
  </w:style>
  <w:style w:type="character" w:styleId="Hyperlink">
    <w:name w:val="Hyperlink"/>
    <w:uiPriority w:val="99"/>
    <w:unhideWhenUsed/>
    <w:rsid w:val="005013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spacing w:line="360" w:lineRule="auto"/>
      <w:jc w:val="lowKashida"/>
      <w:outlineLvl w:val="0"/>
    </w:pPr>
    <w:rPr>
      <w:sz w:val="32"/>
      <w:szCs w:val="32"/>
      <w:lang w:bidi="ar-KW"/>
    </w:rPr>
  </w:style>
  <w:style w:type="paragraph" w:styleId="Heading2">
    <w:name w:val="heading 2"/>
    <w:basedOn w:val="Normal"/>
    <w:next w:val="Normal"/>
    <w:qFormat/>
    <w:pPr>
      <w:keepNext/>
      <w:spacing w:line="360" w:lineRule="auto"/>
      <w:jc w:val="center"/>
      <w:outlineLvl w:val="1"/>
    </w:pPr>
    <w:rPr>
      <w:b/>
      <w:bCs/>
      <w:sz w:val="36"/>
      <w:szCs w:val="36"/>
      <w:u w:val="single"/>
      <w:lang w:bidi="ar-KW"/>
    </w:rPr>
  </w:style>
  <w:style w:type="paragraph" w:styleId="Heading3">
    <w:name w:val="heading 3"/>
    <w:basedOn w:val="Normal"/>
    <w:next w:val="Normal"/>
    <w:qFormat/>
    <w:pPr>
      <w:keepNext/>
      <w:spacing w:line="360" w:lineRule="auto"/>
      <w:jc w:val="right"/>
      <w:outlineLvl w:val="2"/>
    </w:pPr>
    <w:rPr>
      <w:sz w:val="32"/>
      <w:szCs w:val="32"/>
      <w:lang w:bidi="ar-KW"/>
    </w:rPr>
  </w:style>
  <w:style w:type="paragraph" w:styleId="Heading4">
    <w:name w:val="heading 4"/>
    <w:basedOn w:val="Normal"/>
    <w:next w:val="Normal"/>
    <w:qFormat/>
    <w:pPr>
      <w:keepNext/>
      <w:spacing w:line="360" w:lineRule="auto"/>
      <w:jc w:val="center"/>
      <w:outlineLvl w:val="3"/>
    </w:pPr>
    <w:rPr>
      <w:b/>
      <w:bCs/>
      <w:sz w:val="32"/>
      <w:szCs w:val="32"/>
      <w:lang w:bidi="ar-KW"/>
    </w:rPr>
  </w:style>
  <w:style w:type="paragraph" w:styleId="Heading5">
    <w:name w:val="heading 5"/>
    <w:basedOn w:val="Normal"/>
    <w:next w:val="Normal"/>
    <w:qFormat/>
    <w:pPr>
      <w:keepNext/>
      <w:spacing w:line="360" w:lineRule="auto"/>
      <w:jc w:val="lowKashida"/>
      <w:outlineLvl w:val="4"/>
    </w:pPr>
    <w:rPr>
      <w:rFonts w:cs="Monotype Koufi"/>
      <w:b/>
      <w:bCs/>
      <w:sz w:val="32"/>
      <w:szCs w:val="32"/>
      <w:lang w:bidi="ar-KW"/>
    </w:rPr>
  </w:style>
  <w:style w:type="paragraph" w:styleId="Heading6">
    <w:name w:val="heading 6"/>
    <w:basedOn w:val="Normal"/>
    <w:next w:val="Normal"/>
    <w:qFormat/>
    <w:pPr>
      <w:keepNext/>
      <w:spacing w:line="360" w:lineRule="auto"/>
      <w:jc w:val="center"/>
      <w:outlineLvl w:val="5"/>
    </w:pPr>
    <w:rPr>
      <w:rFonts w:cs="Monotype Koufi"/>
      <w:b/>
      <w:bCs/>
      <w:sz w:val="60"/>
      <w:szCs w:val="62"/>
      <w:lang w:bidi="ar-K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unhideWhenUsed/>
    <w:rsid w:val="00BE2C9E"/>
    <w:pPr>
      <w:tabs>
        <w:tab w:val="center" w:pos="4680"/>
        <w:tab w:val="right" w:pos="9360"/>
      </w:tabs>
    </w:pPr>
  </w:style>
  <w:style w:type="character" w:customStyle="1" w:styleId="HeaderChar">
    <w:name w:val="Header Char"/>
    <w:link w:val="Header"/>
    <w:uiPriority w:val="99"/>
    <w:rsid w:val="00BE2C9E"/>
    <w:rPr>
      <w:sz w:val="24"/>
      <w:szCs w:val="24"/>
      <w:lang w:eastAsia="ar-SA"/>
    </w:rPr>
  </w:style>
  <w:style w:type="paragraph" w:styleId="TOCHeading">
    <w:name w:val="TOC Heading"/>
    <w:basedOn w:val="Heading1"/>
    <w:next w:val="Normal"/>
    <w:uiPriority w:val="39"/>
    <w:semiHidden/>
    <w:unhideWhenUsed/>
    <w:qFormat/>
    <w:rsid w:val="0050130B"/>
    <w:pPr>
      <w:keepLines/>
      <w:bidi w:val="0"/>
      <w:spacing w:before="480" w:line="276" w:lineRule="auto"/>
      <w:jc w:val="left"/>
      <w:outlineLvl w:val="9"/>
    </w:pPr>
    <w:rPr>
      <w:rFonts w:ascii="Cambria" w:eastAsia="MS Gothic" w:hAnsi="Cambria"/>
      <w:b/>
      <w:bCs/>
      <w:color w:val="365F91"/>
      <w:sz w:val="28"/>
      <w:szCs w:val="28"/>
      <w:lang w:eastAsia="ja-JP" w:bidi="ar-SA"/>
    </w:rPr>
  </w:style>
  <w:style w:type="paragraph" w:styleId="TOC1">
    <w:name w:val="toc 1"/>
    <w:basedOn w:val="Normal"/>
    <w:next w:val="Normal"/>
    <w:autoRedefine/>
    <w:uiPriority w:val="39"/>
    <w:unhideWhenUsed/>
    <w:rsid w:val="0050130B"/>
  </w:style>
  <w:style w:type="paragraph" w:styleId="TOC2">
    <w:name w:val="toc 2"/>
    <w:basedOn w:val="Normal"/>
    <w:next w:val="Normal"/>
    <w:autoRedefine/>
    <w:uiPriority w:val="39"/>
    <w:unhideWhenUsed/>
    <w:rsid w:val="0050130B"/>
    <w:pPr>
      <w:ind w:left="240"/>
    </w:pPr>
  </w:style>
  <w:style w:type="paragraph" w:styleId="TOC3">
    <w:name w:val="toc 3"/>
    <w:basedOn w:val="Normal"/>
    <w:next w:val="Normal"/>
    <w:autoRedefine/>
    <w:uiPriority w:val="39"/>
    <w:unhideWhenUsed/>
    <w:rsid w:val="0050130B"/>
    <w:pPr>
      <w:ind w:left="480"/>
    </w:pPr>
  </w:style>
  <w:style w:type="character" w:styleId="Hyperlink">
    <w:name w:val="Hyperlink"/>
    <w:uiPriority w:val="99"/>
    <w:unhideWhenUsed/>
    <w:rsid w:val="005013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4983D-D0AE-45E6-BF22-61776C2D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جامعة الكويت</vt:lpstr>
    </vt:vector>
  </TitlesOfParts>
  <Company/>
  <LinksUpToDate>false</LinksUpToDate>
  <CharactersWithSpaces>13338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الكويت</dc:title>
  <dc:creator>DR_Tariq</dc:creator>
  <cp:lastModifiedBy>SilverLine</cp:lastModifiedBy>
  <cp:revision>4</cp:revision>
  <cp:lastPrinted>2019-05-31T03:15:00Z</cp:lastPrinted>
  <dcterms:created xsi:type="dcterms:W3CDTF">2019-05-31T03:15:00Z</dcterms:created>
  <dcterms:modified xsi:type="dcterms:W3CDTF">2019-05-31T03:18:00Z</dcterms:modified>
</cp:coreProperties>
</file>